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08C7D" w14:textId="0DE019D3" w:rsidR="0021675E" w:rsidRPr="00C67DA4" w:rsidRDefault="0021675E" w:rsidP="0021675E">
      <w:pPr>
        <w:spacing w:after="120"/>
        <w:jc w:val="right"/>
        <w:rPr>
          <w:rFonts w:cstheme="minorHAnsi"/>
          <w:b/>
          <w:bCs/>
        </w:rPr>
      </w:pPr>
      <w:r w:rsidRPr="00C67DA4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1</w:t>
      </w:r>
      <w:r w:rsidRPr="00C67DA4">
        <w:rPr>
          <w:rFonts w:cstheme="minorHAnsi"/>
          <w:b/>
          <w:bCs/>
        </w:rPr>
        <w:t xml:space="preserve"> do SWZ</w:t>
      </w:r>
    </w:p>
    <w:p w14:paraId="3870DB0E" w14:textId="77777777" w:rsidR="0021675E" w:rsidRDefault="0021675E" w:rsidP="43A9135D">
      <w:pPr>
        <w:pStyle w:val="Bezodstpw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21518689" w14:textId="330DEE04" w:rsidR="00F44149" w:rsidRDefault="3FACEEB2" w:rsidP="0021675E">
      <w:pPr>
        <w:pStyle w:val="Bezodstpw"/>
        <w:jc w:val="center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43A9135D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OPIS PRZEDMIOTU ZAMÓWIENIA</w:t>
      </w:r>
    </w:p>
    <w:p w14:paraId="6AEC148B" w14:textId="1C334B05" w:rsidR="00F44149" w:rsidRDefault="00F44149" w:rsidP="43A9135D">
      <w:pPr>
        <w:spacing w:after="0"/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14:paraId="0904BECD" w14:textId="53A4105A" w:rsidR="00521BFE" w:rsidRPr="00521BFE" w:rsidRDefault="31F00CAE" w:rsidP="00521BFE">
      <w:pPr>
        <w:pStyle w:val="Nagwek1"/>
      </w:pPr>
      <w:r>
        <w:t>Zakres</w:t>
      </w:r>
      <w:r w:rsidR="4AB4A8DE">
        <w:t xml:space="preserve"> </w:t>
      </w:r>
      <w:r>
        <w:t>przedmiotu zamówienia</w:t>
      </w:r>
    </w:p>
    <w:p w14:paraId="3ECC495A" w14:textId="7E4854B6" w:rsidR="0ACF9A7F" w:rsidRDefault="2911ACB2" w:rsidP="4E80A222">
      <w:pPr>
        <w:rPr>
          <w:rFonts w:ascii="Aptos" w:eastAsia="Aptos" w:hAnsi="Aptos" w:cs="Aptos"/>
        </w:rPr>
      </w:pPr>
      <w:r w:rsidRPr="4E80A222">
        <w:rPr>
          <w:rFonts w:ascii="Aptos" w:eastAsia="Aptos" w:hAnsi="Aptos" w:cs="Aptos"/>
          <w:color w:val="000000" w:themeColor="text1"/>
        </w:rPr>
        <w:t xml:space="preserve">Przedmiotem zamówienia jest przeprowadzenie </w:t>
      </w:r>
      <w:r w:rsidR="01527E4B" w:rsidRPr="4E80A222">
        <w:rPr>
          <w:rFonts w:ascii="Aptos" w:eastAsia="Aptos" w:hAnsi="Aptos" w:cs="Aptos"/>
          <w:color w:val="000000" w:themeColor="text1"/>
        </w:rPr>
        <w:t xml:space="preserve">szkoleń z zakresu </w:t>
      </w:r>
      <w:proofErr w:type="spellStart"/>
      <w:r w:rsidR="01527E4B" w:rsidRPr="4E80A222">
        <w:rPr>
          <w:rFonts w:ascii="Aptos" w:eastAsia="Aptos" w:hAnsi="Aptos" w:cs="Aptos"/>
          <w:color w:val="000000" w:themeColor="text1"/>
        </w:rPr>
        <w:t>cyberbezpieczeństwa</w:t>
      </w:r>
      <w:proofErr w:type="spellEnd"/>
      <w:r w:rsidR="01527E4B" w:rsidRPr="4E80A222">
        <w:rPr>
          <w:rFonts w:ascii="Aptos" w:eastAsia="Aptos" w:hAnsi="Aptos" w:cs="Aptos"/>
          <w:color w:val="000000" w:themeColor="text1"/>
        </w:rPr>
        <w:t xml:space="preserve"> oraz </w:t>
      </w:r>
      <w:r w:rsidRPr="4E80A222">
        <w:rPr>
          <w:rFonts w:ascii="Aptos" w:eastAsia="Aptos" w:hAnsi="Aptos" w:cs="Aptos"/>
          <w:color w:val="000000" w:themeColor="text1"/>
        </w:rPr>
        <w:t xml:space="preserve">kampanii </w:t>
      </w:r>
      <w:proofErr w:type="spellStart"/>
      <w:r w:rsidRPr="4E80A222">
        <w:rPr>
          <w:rFonts w:ascii="Aptos" w:eastAsia="Aptos" w:hAnsi="Aptos" w:cs="Aptos"/>
          <w:color w:val="000000" w:themeColor="text1"/>
        </w:rPr>
        <w:t>cyberawereness</w:t>
      </w:r>
      <w:proofErr w:type="spellEnd"/>
      <w:r w:rsidRPr="4E80A222">
        <w:rPr>
          <w:rFonts w:ascii="Aptos" w:eastAsia="Aptos" w:hAnsi="Aptos" w:cs="Aptos"/>
          <w:color w:val="000000" w:themeColor="text1"/>
        </w:rPr>
        <w:t xml:space="preserve"> z zakresu </w:t>
      </w:r>
      <w:proofErr w:type="spellStart"/>
      <w:r w:rsidRPr="4E80A222">
        <w:rPr>
          <w:rFonts w:ascii="Aptos" w:eastAsia="Aptos" w:hAnsi="Aptos" w:cs="Aptos"/>
          <w:color w:val="000000" w:themeColor="text1"/>
        </w:rPr>
        <w:t>cyberbezpieczeństwa</w:t>
      </w:r>
      <w:proofErr w:type="spellEnd"/>
      <w:r w:rsidRPr="4E80A222">
        <w:rPr>
          <w:rFonts w:ascii="Aptos" w:eastAsia="Aptos" w:hAnsi="Aptos" w:cs="Aptos"/>
          <w:color w:val="000000" w:themeColor="text1"/>
        </w:rPr>
        <w:t xml:space="preserve">. </w:t>
      </w:r>
      <w:r w:rsidR="7602A707" w:rsidRPr="4E80A222">
        <w:rPr>
          <w:rFonts w:ascii="Aptos" w:eastAsia="Aptos" w:hAnsi="Aptos" w:cs="Aptos"/>
          <w:color w:val="000000" w:themeColor="text1"/>
        </w:rPr>
        <w:t>Program szkoleniowy</w:t>
      </w:r>
      <w:r w:rsidR="62884848" w:rsidRPr="4E80A222">
        <w:rPr>
          <w:rFonts w:ascii="Aptos" w:eastAsia="Aptos" w:hAnsi="Aptos" w:cs="Aptos"/>
          <w:color w:val="000000" w:themeColor="text1"/>
        </w:rPr>
        <w:t xml:space="preserve"> (zwany dalej w skrócie „programem”)</w:t>
      </w:r>
      <w:r w:rsidR="6CBECFAD" w:rsidRPr="4E80A222">
        <w:rPr>
          <w:rFonts w:ascii="Aptos" w:eastAsia="Aptos" w:hAnsi="Aptos" w:cs="Aptos"/>
          <w:color w:val="000000" w:themeColor="text1"/>
        </w:rPr>
        <w:t xml:space="preserve"> przedmiotowego zamówienia</w:t>
      </w:r>
      <w:r w:rsidR="7602A707" w:rsidRPr="4E80A222">
        <w:rPr>
          <w:rFonts w:ascii="Aptos" w:eastAsia="Aptos" w:hAnsi="Aptos" w:cs="Aptos"/>
          <w:color w:val="000000" w:themeColor="text1"/>
        </w:rPr>
        <w:t xml:space="preserve"> obejmuje działania edukacyjne prowadzone w kilku komplementarnych formatach, dostosowanych do specyfiki i potrzeb poszczególnych grup pracowników Urzędu Zamówień Publicznych</w:t>
      </w:r>
      <w:r w:rsidR="71E3A020" w:rsidRPr="4E80A222">
        <w:rPr>
          <w:rFonts w:ascii="Aptos" w:eastAsia="Aptos" w:hAnsi="Aptos" w:cs="Aptos"/>
          <w:color w:val="000000" w:themeColor="text1"/>
        </w:rPr>
        <w:t xml:space="preserve"> oraz Krajowej Izby Odwoławczej</w:t>
      </w:r>
      <w:r w:rsidR="218DB0E9" w:rsidRPr="4E80A222">
        <w:rPr>
          <w:rFonts w:ascii="Aptos" w:eastAsia="Aptos" w:hAnsi="Aptos" w:cs="Aptos"/>
          <w:color w:val="000000" w:themeColor="text1"/>
        </w:rPr>
        <w:t>.</w:t>
      </w:r>
      <w:r w:rsidR="7602A707" w:rsidRPr="4E80A222">
        <w:rPr>
          <w:rFonts w:ascii="Aptos" w:eastAsia="Aptos" w:hAnsi="Aptos" w:cs="Aptos"/>
          <w:color w:val="000000" w:themeColor="text1"/>
        </w:rPr>
        <w:t xml:space="preserve"> Cykl szkoleniowy łączy bloki wspólne dla wszystkich oraz dedykowane moduły dla grup funkcyjnych</w:t>
      </w:r>
      <w:r w:rsidR="218DB0E9" w:rsidRPr="4E80A222">
        <w:rPr>
          <w:rFonts w:ascii="Aptos" w:eastAsia="Aptos" w:hAnsi="Aptos" w:cs="Aptos"/>
          <w:color w:val="000000" w:themeColor="text1"/>
        </w:rPr>
        <w:t>.</w:t>
      </w:r>
      <w:r w:rsidR="692E522A" w:rsidRPr="4E80A222">
        <w:rPr>
          <w:rFonts w:ascii="Aptos" w:eastAsia="Aptos" w:hAnsi="Aptos" w:cs="Aptos"/>
          <w:color w:val="000000" w:themeColor="text1"/>
        </w:rPr>
        <w:t xml:space="preserve"> W całym cyklu szkoleniowym </w:t>
      </w:r>
      <w:r w:rsidR="6E25B0D9" w:rsidRPr="4E80A222">
        <w:rPr>
          <w:rFonts w:ascii="Aptos" w:eastAsia="Aptos" w:hAnsi="Aptos" w:cs="Aptos"/>
          <w:color w:val="000000" w:themeColor="text1"/>
        </w:rPr>
        <w:t>W</w:t>
      </w:r>
      <w:r w:rsidR="692E522A" w:rsidRPr="4E80A222">
        <w:rPr>
          <w:rFonts w:ascii="Aptos" w:eastAsia="Aptos" w:hAnsi="Aptos" w:cs="Aptos"/>
          <w:color w:val="000000" w:themeColor="text1"/>
        </w:rPr>
        <w:t xml:space="preserve">ykonawca omówi tematy: najpopularniejsze zagrożenia, </w:t>
      </w:r>
      <w:proofErr w:type="spellStart"/>
      <w:r w:rsidR="692E522A" w:rsidRPr="4E80A222">
        <w:rPr>
          <w:rFonts w:ascii="Aptos" w:eastAsia="Aptos" w:hAnsi="Aptos" w:cs="Aptos"/>
          <w:color w:val="000000" w:themeColor="text1"/>
        </w:rPr>
        <w:t>phishing</w:t>
      </w:r>
      <w:proofErr w:type="spellEnd"/>
      <w:r w:rsidR="692E522A" w:rsidRPr="4E80A222">
        <w:rPr>
          <w:rFonts w:ascii="Aptos" w:eastAsia="Aptos" w:hAnsi="Aptos" w:cs="Aptos"/>
          <w:color w:val="000000" w:themeColor="text1"/>
        </w:rPr>
        <w:t xml:space="preserve">, socjotechnika, incydenty bezpieczeństwa, złośliwe oprogramowanie, higiena cyfrowa, bezpieczeństwo poczty elektronicznej, bezpieczeństwo urządzeń przenośnych, MFA, ślady cyfrowe, ochrona danych osobowych, praca zdalna, bezpieczeństwo nośników, OSINT, </w:t>
      </w:r>
      <w:proofErr w:type="spellStart"/>
      <w:r w:rsidR="692E522A" w:rsidRPr="4E80A222">
        <w:rPr>
          <w:rFonts w:ascii="Aptos" w:eastAsia="Aptos" w:hAnsi="Aptos" w:cs="Aptos"/>
          <w:color w:val="000000" w:themeColor="text1"/>
        </w:rPr>
        <w:t>ransomware</w:t>
      </w:r>
      <w:proofErr w:type="spellEnd"/>
      <w:r w:rsidR="692E522A" w:rsidRPr="4E80A222">
        <w:rPr>
          <w:rFonts w:ascii="Aptos" w:eastAsia="Aptos" w:hAnsi="Aptos" w:cs="Aptos"/>
          <w:color w:val="000000" w:themeColor="text1"/>
        </w:rPr>
        <w:t>, polityka haseł, bezpieczeństwo w</w:t>
      </w:r>
      <w:r w:rsidR="00370B68">
        <w:rPr>
          <w:rFonts w:ascii="Aptos" w:eastAsia="Aptos" w:hAnsi="Aptos" w:cs="Aptos"/>
          <w:color w:val="000000" w:themeColor="text1"/>
        </w:rPr>
        <w:t> </w:t>
      </w:r>
      <w:r w:rsidR="692E522A" w:rsidRPr="4E80A222">
        <w:rPr>
          <w:rFonts w:ascii="Aptos" w:eastAsia="Aptos" w:hAnsi="Aptos" w:cs="Aptos"/>
          <w:color w:val="000000" w:themeColor="text1"/>
        </w:rPr>
        <w:t>mediac</w:t>
      </w:r>
      <w:r w:rsidR="06295EE0" w:rsidRPr="4E80A222">
        <w:rPr>
          <w:rFonts w:ascii="Aptos" w:eastAsia="Aptos" w:hAnsi="Aptos" w:cs="Aptos"/>
          <w:color w:val="000000" w:themeColor="text1"/>
        </w:rPr>
        <w:t>h</w:t>
      </w:r>
      <w:r w:rsidR="58100E2B" w:rsidRPr="4E80A222">
        <w:rPr>
          <w:rFonts w:ascii="Aptos" w:eastAsia="Aptos" w:hAnsi="Aptos" w:cs="Aptos"/>
          <w:color w:val="000000" w:themeColor="text1"/>
        </w:rPr>
        <w:t xml:space="preserve"> społeczności</w:t>
      </w:r>
      <w:r w:rsidR="1CC0924B" w:rsidRPr="4E80A222">
        <w:rPr>
          <w:rFonts w:ascii="Aptos" w:eastAsia="Aptos" w:hAnsi="Aptos" w:cs="Aptos"/>
          <w:color w:val="000000" w:themeColor="text1"/>
        </w:rPr>
        <w:t>o</w:t>
      </w:r>
      <w:r w:rsidR="58100E2B" w:rsidRPr="4E80A222">
        <w:rPr>
          <w:rFonts w:ascii="Aptos" w:eastAsia="Aptos" w:hAnsi="Aptos" w:cs="Aptos"/>
          <w:color w:val="000000" w:themeColor="text1"/>
        </w:rPr>
        <w:t>wych, praktyczne ćwiczenia i symulacje ataków</w:t>
      </w:r>
      <w:r w:rsidR="32E359D1" w:rsidRPr="4E80A222">
        <w:rPr>
          <w:rFonts w:ascii="Aptos" w:eastAsia="Aptos" w:hAnsi="Aptos" w:cs="Aptos"/>
          <w:color w:val="000000" w:themeColor="text1"/>
        </w:rPr>
        <w:t>.</w:t>
      </w:r>
      <w:r w:rsidR="18F76A64" w:rsidRPr="4E80A222">
        <w:rPr>
          <w:rFonts w:ascii="Aptos" w:eastAsia="Aptos" w:hAnsi="Aptos" w:cs="Aptos"/>
          <w:color w:val="000000" w:themeColor="text1"/>
        </w:rPr>
        <w:t xml:space="preserve"> Dedykowane bloki tematyczne w ramach szkoleń stacjonarnych i </w:t>
      </w:r>
      <w:r w:rsidR="62B0C997" w:rsidRPr="4E80A222">
        <w:rPr>
          <w:rFonts w:ascii="Aptos" w:eastAsia="Aptos" w:hAnsi="Aptos" w:cs="Aptos"/>
          <w:color w:val="000000" w:themeColor="text1"/>
        </w:rPr>
        <w:t>szkoleń online</w:t>
      </w:r>
      <w:r w:rsidR="18F76A64" w:rsidRPr="4E80A222">
        <w:rPr>
          <w:rFonts w:ascii="Aptos" w:eastAsia="Aptos" w:hAnsi="Aptos" w:cs="Aptos"/>
          <w:color w:val="000000" w:themeColor="text1"/>
        </w:rPr>
        <w:t xml:space="preserve"> uwzględniać mają specyfikę pracy, typowe zagrożenia oraz praktyczne aspekty bezpieczeństwa.</w:t>
      </w:r>
    </w:p>
    <w:p w14:paraId="648ECB6C" w14:textId="3E577D16" w:rsidR="31F00CAE" w:rsidRDefault="31F00CAE" w:rsidP="2311D149">
      <w:pPr>
        <w:pStyle w:val="Nagwek2"/>
      </w:pPr>
      <w:r>
        <w:t>Zakres rzeczowy – podział na komponenty</w:t>
      </w:r>
    </w:p>
    <w:p w14:paraId="34A424E8" w14:textId="631F8891" w:rsidR="00521BFE" w:rsidRPr="00521BFE" w:rsidRDefault="133C69CD" w:rsidP="56977B17">
      <w:pPr>
        <w:pStyle w:val="Nagwek3"/>
        <w:numPr>
          <w:ilvl w:val="0"/>
          <w:numId w:val="0"/>
        </w:numPr>
      </w:pPr>
      <w:r>
        <w:t xml:space="preserve">1.1.1. </w:t>
      </w:r>
      <w:r w:rsidR="7A8A5D27">
        <w:t>Szkolenia stacjonarne</w:t>
      </w:r>
    </w:p>
    <w:p w14:paraId="270E0D6F" w14:textId="73A6194D" w:rsidR="00C46CC7" w:rsidRDefault="0EBA6557" w:rsidP="00A64303">
      <w:pPr>
        <w:numPr>
          <w:ilvl w:val="0"/>
          <w:numId w:val="14"/>
        </w:numPr>
      </w:pPr>
      <w:r>
        <w:t xml:space="preserve">Realizacja szkoleń stacjonarnych </w:t>
      </w:r>
      <w:r w:rsidR="0772998B">
        <w:t xml:space="preserve">obejmuje </w:t>
      </w:r>
      <w:r w:rsidR="1EEC1AF5">
        <w:t xml:space="preserve">dwa cykle szkoleniowe </w:t>
      </w:r>
      <w:r w:rsidR="51263DBC">
        <w:t xml:space="preserve">(po 4 szkolenia) </w:t>
      </w:r>
      <w:r w:rsidR="1EEC1AF5">
        <w:t xml:space="preserve">dla w sumie </w:t>
      </w:r>
      <w:r w:rsidR="24EC8FAD">
        <w:t xml:space="preserve">maksymalnie </w:t>
      </w:r>
      <w:r w:rsidR="1EEC1AF5">
        <w:t xml:space="preserve">160 osób </w:t>
      </w:r>
      <w:r>
        <w:t xml:space="preserve">w grupach </w:t>
      </w:r>
      <w:r w:rsidR="76A9FB33">
        <w:t>do</w:t>
      </w:r>
      <w:r>
        <w:t xml:space="preserve"> 40 osób</w:t>
      </w:r>
      <w:r w:rsidR="42F1521A">
        <w:t>.</w:t>
      </w:r>
      <w:r w:rsidR="688F3035">
        <w:t xml:space="preserve"> </w:t>
      </w:r>
      <w:r w:rsidR="0859FFA3">
        <w:t>Część merytoryczna (czyli nie uwzględniając kwestii organizacyjnych, powitania i</w:t>
      </w:r>
      <w:r w:rsidR="00773407">
        <w:t> </w:t>
      </w:r>
      <w:r w:rsidR="0859FFA3">
        <w:t xml:space="preserve">innych elementów </w:t>
      </w:r>
      <w:r w:rsidR="1EF16364">
        <w:t>nie</w:t>
      </w:r>
      <w:r w:rsidR="74324B6F">
        <w:t xml:space="preserve">odnoszących się do tematu danego </w:t>
      </w:r>
      <w:r w:rsidR="650C3281">
        <w:t>szkolenia) jednego</w:t>
      </w:r>
      <w:r w:rsidR="688F3035">
        <w:t xml:space="preserve"> szkoleni</w:t>
      </w:r>
      <w:r w:rsidR="489ADA40">
        <w:t>a</w:t>
      </w:r>
      <w:r w:rsidR="688F3035">
        <w:t xml:space="preserve"> </w:t>
      </w:r>
      <w:r w:rsidR="42F1521A">
        <w:t>trwa</w:t>
      </w:r>
      <w:r w:rsidR="688F3035">
        <w:t xml:space="preserve"> 45 minut.</w:t>
      </w:r>
    </w:p>
    <w:p w14:paraId="77EE6E99" w14:textId="3544CA56" w:rsidR="00C46CC7" w:rsidRDefault="688F3035" w:rsidP="00A64303">
      <w:pPr>
        <w:numPr>
          <w:ilvl w:val="0"/>
          <w:numId w:val="14"/>
        </w:numPr>
      </w:pPr>
      <w:r>
        <w:t xml:space="preserve"> Zamawiający dopuszcza przeprowadzenie </w:t>
      </w:r>
      <w:r w:rsidR="758E9C09">
        <w:t xml:space="preserve">w jednym dniu </w:t>
      </w:r>
      <w:r w:rsidR="030AEE61">
        <w:t>maksymalnie dwóch szkoleń</w:t>
      </w:r>
    </w:p>
    <w:p w14:paraId="4FCFBCAC" w14:textId="0E61756C" w:rsidR="00C46CC7" w:rsidRDefault="030AEE61" w:rsidP="00A64303">
      <w:pPr>
        <w:numPr>
          <w:ilvl w:val="0"/>
          <w:numId w:val="14"/>
        </w:numPr>
      </w:pPr>
      <w:r>
        <w:t>Zamawiający</w:t>
      </w:r>
      <w:r w:rsidR="32A84418">
        <w:t xml:space="preserve"> nie dopuszcza przeprowadzenia ob</w:t>
      </w:r>
      <w:r w:rsidR="052ED99C">
        <w:t>u</w:t>
      </w:r>
      <w:r w:rsidR="32A84418">
        <w:t xml:space="preserve"> cykli szkoleniowych tego samego dnia</w:t>
      </w:r>
    </w:p>
    <w:p w14:paraId="70F78372" w14:textId="01547816" w:rsidR="00825750" w:rsidRPr="00521BFE" w:rsidRDefault="59921797" w:rsidP="00A64303">
      <w:pPr>
        <w:numPr>
          <w:ilvl w:val="0"/>
          <w:numId w:val="14"/>
        </w:numPr>
      </w:pPr>
      <w:r>
        <w:lastRenderedPageBreak/>
        <w:t xml:space="preserve"> </w:t>
      </w:r>
      <w:r w:rsidR="0023020E">
        <w:t>Szkolenia stacjonarne odbędą się w siedzibie Zamawiającego</w:t>
      </w:r>
      <w:r w:rsidR="005C2BCF">
        <w:t xml:space="preserve"> w Warszawie przy ul</w:t>
      </w:r>
      <w:r w:rsidR="00842116">
        <w:t>.</w:t>
      </w:r>
      <w:r w:rsidR="005C2BCF">
        <w:t xml:space="preserve"> </w:t>
      </w:r>
      <w:r w:rsidR="006A5282">
        <w:t>Postępu</w:t>
      </w:r>
      <w:r w:rsidR="005C2BCF">
        <w:t xml:space="preserve"> </w:t>
      </w:r>
      <w:r w:rsidR="15253A47">
        <w:t>17a</w:t>
      </w:r>
      <w:r>
        <w:t xml:space="preserve">, </w:t>
      </w:r>
      <w:r w:rsidR="1DF5A974">
        <w:t>w sali</w:t>
      </w:r>
      <w:r>
        <w:t xml:space="preserve"> </w:t>
      </w:r>
      <w:r w:rsidR="1DF5A974">
        <w:t>zapewnionej</w:t>
      </w:r>
      <w:r>
        <w:t xml:space="preserve"> przez </w:t>
      </w:r>
      <w:r w:rsidR="15253A47">
        <w:t>Z</w:t>
      </w:r>
      <w:r w:rsidR="5C0803DF">
        <w:t>amawiającego.</w:t>
      </w:r>
      <w:r w:rsidR="3CB7DECD">
        <w:t xml:space="preserve"> </w:t>
      </w:r>
      <w:r w:rsidR="5110173E">
        <w:t xml:space="preserve"> </w:t>
      </w:r>
    </w:p>
    <w:p w14:paraId="178E563F" w14:textId="4B30A8FD" w:rsidR="0074424D" w:rsidRDefault="5BF3D7F1" w:rsidP="219BC593">
      <w:pPr>
        <w:numPr>
          <w:ilvl w:val="0"/>
          <w:numId w:val="14"/>
        </w:numPr>
      </w:pPr>
      <w:r>
        <w:t xml:space="preserve">Pierwszy </w:t>
      </w:r>
      <w:r w:rsidR="0FEE543A">
        <w:t>cykl</w:t>
      </w:r>
      <w:r>
        <w:t xml:space="preserve"> szkoleń ma obejmować swoim zakresem </w:t>
      </w:r>
      <w:r w:rsidR="01652B5B">
        <w:t xml:space="preserve">kluczowe </w:t>
      </w:r>
      <w:r w:rsidR="00E91E4C">
        <w:t xml:space="preserve">tematy </w:t>
      </w:r>
      <w:r w:rsidR="01652B5B">
        <w:t xml:space="preserve">dotyczące </w:t>
      </w:r>
      <w:proofErr w:type="spellStart"/>
      <w:r w:rsidR="01652B5B">
        <w:t>cyberbezpieczeństwa</w:t>
      </w:r>
      <w:proofErr w:type="spellEnd"/>
      <w:r w:rsidR="4BB64B8B">
        <w:t xml:space="preserve"> przedstawione w punkcie 1.</w:t>
      </w:r>
      <w:r w:rsidR="01652B5B">
        <w:t xml:space="preserve">, a drugi cykl </w:t>
      </w:r>
      <w:r w:rsidR="2F5B139C">
        <w:t xml:space="preserve">bezpieczną </w:t>
      </w:r>
      <w:r w:rsidR="4DF1B423">
        <w:t>pracę</w:t>
      </w:r>
      <w:r w:rsidR="2AEB7723">
        <w:t xml:space="preserve"> grupową </w:t>
      </w:r>
      <w:r w:rsidR="00AB541B">
        <w:t>na</w:t>
      </w:r>
      <w:r w:rsidR="4DF1B423">
        <w:t xml:space="preserve"> </w:t>
      </w:r>
      <w:proofErr w:type="spellStart"/>
      <w:r w:rsidR="4DF1B423">
        <w:t>Teams</w:t>
      </w:r>
      <w:proofErr w:type="spellEnd"/>
      <w:r w:rsidR="1B8C5451">
        <w:t>.</w:t>
      </w:r>
    </w:p>
    <w:p w14:paraId="040BBB50" w14:textId="0E6438CA" w:rsidR="00A85448" w:rsidRDefault="00A85448" w:rsidP="1A98BBC8">
      <w:pPr>
        <w:numPr>
          <w:ilvl w:val="0"/>
          <w:numId w:val="14"/>
        </w:numPr>
      </w:pPr>
      <w:r w:rsidRPr="57E38EAD">
        <w:rPr>
          <w:rFonts w:eastAsiaTheme="minorEastAsia"/>
        </w:rPr>
        <w:t xml:space="preserve">Zamawiający </w:t>
      </w:r>
      <w:r w:rsidR="007E6C2D" w:rsidRPr="57E38EAD">
        <w:rPr>
          <w:rFonts w:eastAsiaTheme="minorEastAsia"/>
        </w:rPr>
        <w:t xml:space="preserve">odpowiada za wyposażenie </w:t>
      </w:r>
      <w:r w:rsidR="58ABAF4A" w:rsidRPr="57E38EAD">
        <w:rPr>
          <w:rFonts w:eastAsiaTheme="minorEastAsia"/>
        </w:rPr>
        <w:t>s</w:t>
      </w:r>
      <w:r w:rsidR="79925C76" w:rsidRPr="57E38EAD">
        <w:rPr>
          <w:rFonts w:eastAsiaTheme="minorEastAsia"/>
        </w:rPr>
        <w:t xml:space="preserve">ali </w:t>
      </w:r>
      <w:r w:rsidR="0F08F5E1" w:rsidRPr="57E38EAD">
        <w:rPr>
          <w:rFonts w:eastAsiaTheme="minorEastAsia"/>
        </w:rPr>
        <w:t>(</w:t>
      </w:r>
      <w:r w:rsidR="02ACB5EE" w:rsidRPr="57E38EAD">
        <w:rPr>
          <w:rFonts w:eastAsiaTheme="minorEastAsia"/>
        </w:rPr>
        <w:t>rzutnik multimedialny, flipchart, flamastry</w:t>
      </w:r>
      <w:r w:rsidR="277EAFDB" w:rsidRPr="57E38EAD">
        <w:rPr>
          <w:rFonts w:eastAsiaTheme="minorEastAsia"/>
        </w:rPr>
        <w:t>)</w:t>
      </w:r>
      <w:r w:rsidR="00E17746">
        <w:rPr>
          <w:rFonts w:eastAsiaTheme="minorEastAsia"/>
        </w:rPr>
        <w:t>.</w:t>
      </w:r>
    </w:p>
    <w:p w14:paraId="44BCF833" w14:textId="42025422" w:rsidR="0074424D" w:rsidRPr="00382483" w:rsidRDefault="7549A730" w:rsidP="56977B17">
      <w:pPr>
        <w:numPr>
          <w:ilvl w:val="0"/>
          <w:numId w:val="14"/>
        </w:numPr>
      </w:pPr>
      <w:r w:rsidRPr="57E38EAD">
        <w:rPr>
          <w:rFonts w:eastAsiaTheme="minorEastAsia"/>
        </w:rPr>
        <w:t>Za nabór uczestników szkoleń odpowiada Zamawiający.</w:t>
      </w:r>
    </w:p>
    <w:p w14:paraId="35A03B28" w14:textId="77777777" w:rsidR="00382483" w:rsidRDefault="00382483" w:rsidP="00382483">
      <w:pPr>
        <w:numPr>
          <w:ilvl w:val="0"/>
          <w:numId w:val="14"/>
        </w:numPr>
      </w:pPr>
      <w:r>
        <w:t>Materiały na szkolenie przygotowuje Wykonawca.</w:t>
      </w:r>
    </w:p>
    <w:p w14:paraId="1DC4D295" w14:textId="5E96B4D5" w:rsidR="0C16EE14" w:rsidRDefault="0C16EE14" w:rsidP="5E43470B">
      <w:pPr>
        <w:numPr>
          <w:ilvl w:val="0"/>
          <w:numId w:val="14"/>
        </w:numPr>
      </w:pPr>
      <w:r>
        <w:t>Wykonawca dostarczy osobom biorącym udział w szkoleniu zaświadczenia uczestnictwa</w:t>
      </w:r>
    </w:p>
    <w:p w14:paraId="7669292A" w14:textId="45E73CC8" w:rsidR="0074424D" w:rsidRDefault="4EA8E16A" w:rsidP="56977B17">
      <w:pPr>
        <w:pStyle w:val="Nagwek3"/>
        <w:numPr>
          <w:ilvl w:val="0"/>
          <w:numId w:val="0"/>
        </w:numPr>
      </w:pPr>
      <w:r>
        <w:t>1.1.2.</w:t>
      </w:r>
      <w:r w:rsidR="5707CD01">
        <w:t xml:space="preserve"> </w:t>
      </w:r>
      <w:r w:rsidR="47281300">
        <w:t>Szkolenia zdalne</w:t>
      </w:r>
    </w:p>
    <w:p w14:paraId="2DCC5DA7" w14:textId="60E4C4BB" w:rsidR="006427E9" w:rsidRDefault="396FE75A" w:rsidP="0074424D">
      <w:pPr>
        <w:numPr>
          <w:ilvl w:val="0"/>
          <w:numId w:val="14"/>
        </w:numPr>
      </w:pPr>
      <w:r>
        <w:t>Tematyka szkoleń będzie obejmować kluczowe tematy dotyczące cyberbezpieczeństwa przedstawione w punkcie 1., wzbogacone o ich pogłębienie oraz omówienie przykładów;</w:t>
      </w:r>
    </w:p>
    <w:p w14:paraId="18541A2B" w14:textId="4282C500" w:rsidR="0074424D" w:rsidRPr="0074424D" w:rsidRDefault="019B9DCA" w:rsidP="0074424D">
      <w:pPr>
        <w:numPr>
          <w:ilvl w:val="0"/>
          <w:numId w:val="14"/>
        </w:numPr>
      </w:pPr>
      <w:r>
        <w:t xml:space="preserve">Realizacja szkoleń zdalnych </w:t>
      </w:r>
      <w:r w:rsidR="00B71483">
        <w:t xml:space="preserve">odbędzie się </w:t>
      </w:r>
      <w:r>
        <w:t xml:space="preserve">na platformie MS </w:t>
      </w:r>
      <w:proofErr w:type="spellStart"/>
      <w:r>
        <w:t>Teams</w:t>
      </w:r>
      <w:proofErr w:type="spellEnd"/>
      <w:r>
        <w:t xml:space="preserve"> </w:t>
      </w:r>
      <w:r w:rsidR="1F8B24D0">
        <w:t>Zamawiającego</w:t>
      </w:r>
      <w:r>
        <w:t>, z możliwością zadawania pytań na żywo, nagrywane i</w:t>
      </w:r>
      <w:r w:rsidR="00E17746">
        <w:t> </w:t>
      </w:r>
      <w:r>
        <w:t>archiwizowane przez zamawiającego.</w:t>
      </w:r>
    </w:p>
    <w:p w14:paraId="63E485A0" w14:textId="225BA407" w:rsidR="00C96893" w:rsidRPr="0074424D" w:rsidRDefault="00C96893" w:rsidP="0074424D">
      <w:pPr>
        <w:numPr>
          <w:ilvl w:val="0"/>
          <w:numId w:val="14"/>
        </w:numPr>
      </w:pPr>
      <w:r>
        <w:t xml:space="preserve">Zamawiający przewiduje </w:t>
      </w:r>
      <w:r w:rsidR="0032340F">
        <w:t>wykorzystanie</w:t>
      </w:r>
      <w:r>
        <w:t xml:space="preserve"> </w:t>
      </w:r>
      <w:r w:rsidR="0032340F">
        <w:t>nagrań</w:t>
      </w:r>
      <w:r>
        <w:t xml:space="preserve"> do </w:t>
      </w:r>
      <w:r w:rsidR="0032340F">
        <w:t>szkolenia</w:t>
      </w:r>
      <w:r>
        <w:t xml:space="preserve"> nowych pracowników</w:t>
      </w:r>
      <w:r w:rsidR="0011293F">
        <w:t>.</w:t>
      </w:r>
    </w:p>
    <w:p w14:paraId="431563C8" w14:textId="2CC5FC1E" w:rsidR="031D7909" w:rsidRDefault="031D7909" w:rsidP="4E80A222">
      <w:pPr>
        <w:numPr>
          <w:ilvl w:val="0"/>
          <w:numId w:val="14"/>
        </w:numPr>
      </w:pPr>
      <w:r>
        <w:t xml:space="preserve">Zamawiający przewiduje </w:t>
      </w:r>
      <w:r w:rsidR="246F7E1B">
        <w:t>10 szkoleń w trakcie realizacji umowy, każde trwające 60 minut</w:t>
      </w:r>
      <w:r w:rsidR="310A5273">
        <w:t>, w terminach uzgodnionych z Wykonawcą</w:t>
      </w:r>
      <w:r w:rsidR="00370B68">
        <w:t>.</w:t>
      </w:r>
    </w:p>
    <w:p w14:paraId="10355253" w14:textId="4265D6BA" w:rsidR="074071B0" w:rsidRDefault="074071B0" w:rsidP="4E80A222">
      <w:pPr>
        <w:numPr>
          <w:ilvl w:val="0"/>
          <w:numId w:val="14"/>
        </w:numPr>
      </w:pPr>
      <w:r>
        <w:t>Każde ze szkoleń ma odbyć się w innym terminie, a harmonogram zostanie uzgodniony po podpisaniu umowy</w:t>
      </w:r>
      <w:r w:rsidR="00370B68">
        <w:t>.</w:t>
      </w:r>
    </w:p>
    <w:p w14:paraId="2A4F385F" w14:textId="0D43BC53" w:rsidR="005B4E9E" w:rsidRDefault="515FAC85" w:rsidP="56977B17">
      <w:pPr>
        <w:numPr>
          <w:ilvl w:val="0"/>
          <w:numId w:val="14"/>
        </w:numPr>
      </w:pPr>
      <w:r>
        <w:t>Materiały na szkolenie przygot</w:t>
      </w:r>
      <w:r w:rsidR="050F533A">
        <w:t>owu</w:t>
      </w:r>
      <w:r>
        <w:t>je Wykonawca</w:t>
      </w:r>
      <w:r w:rsidR="24ED7BAC">
        <w:t>.</w:t>
      </w:r>
    </w:p>
    <w:p w14:paraId="7D9AFB2C" w14:textId="48BA0B59" w:rsidR="005B4E9E" w:rsidRDefault="5FD02177" w:rsidP="56977B17">
      <w:bookmarkStart w:id="0" w:name="_Szkolenia_dla_nowych"/>
      <w:r w:rsidRPr="56977B17">
        <w:rPr>
          <w:rFonts w:eastAsiaTheme="majorEastAsia" w:cstheme="majorBidi"/>
          <w:color w:val="0F4761" w:themeColor="accent1" w:themeShade="BF"/>
          <w:sz w:val="28"/>
          <w:szCs w:val="28"/>
        </w:rPr>
        <w:t xml:space="preserve">1.1.3. </w:t>
      </w:r>
      <w:r w:rsidR="2E204862" w:rsidRPr="56977B17">
        <w:rPr>
          <w:rFonts w:eastAsiaTheme="majorEastAsia" w:cstheme="majorBidi"/>
          <w:color w:val="0F4761" w:themeColor="accent1" w:themeShade="BF"/>
          <w:sz w:val="28"/>
          <w:szCs w:val="28"/>
        </w:rPr>
        <w:t>Materiał dla</w:t>
      </w:r>
      <w:r w:rsidR="1EA353E5" w:rsidRPr="56977B17">
        <w:rPr>
          <w:rFonts w:eastAsiaTheme="majorEastAsia" w:cstheme="majorBidi"/>
          <w:color w:val="0F4761" w:themeColor="accent1" w:themeShade="BF"/>
          <w:sz w:val="28"/>
          <w:szCs w:val="28"/>
        </w:rPr>
        <w:t xml:space="preserve"> pracowników</w:t>
      </w:r>
      <w:bookmarkEnd w:id="0"/>
    </w:p>
    <w:p w14:paraId="2F6F909D" w14:textId="6D721C64" w:rsidR="43D478BC" w:rsidRDefault="00920D4B" w:rsidP="2311D149">
      <w:pPr>
        <w:numPr>
          <w:ilvl w:val="0"/>
          <w:numId w:val="14"/>
        </w:numPr>
        <w:rPr>
          <w:rFonts w:ascii="Aptos" w:eastAsia="Aptos" w:hAnsi="Aptos" w:cs="Aptos"/>
        </w:rPr>
      </w:pPr>
      <w:r>
        <w:rPr>
          <w:rFonts w:ascii="Aptos" w:eastAsia="Aptos" w:hAnsi="Aptos" w:cs="Aptos"/>
          <w:color w:val="000000" w:themeColor="text1"/>
        </w:rPr>
        <w:t xml:space="preserve">Wykonawca przygotuje </w:t>
      </w:r>
      <w:r w:rsidR="43D478BC" w:rsidRPr="2311D149">
        <w:rPr>
          <w:rFonts w:ascii="Aptos" w:eastAsia="Aptos" w:hAnsi="Aptos" w:cs="Aptos"/>
          <w:color w:val="000000" w:themeColor="text1"/>
        </w:rPr>
        <w:t>przewodnik po bezpieczeństwie (</w:t>
      </w:r>
      <w:r>
        <w:rPr>
          <w:rFonts w:ascii="Aptos" w:eastAsia="Aptos" w:hAnsi="Aptos" w:cs="Aptos"/>
          <w:color w:val="000000" w:themeColor="text1"/>
        </w:rPr>
        <w:t>3</w:t>
      </w:r>
      <w:r w:rsidRPr="2311D149">
        <w:rPr>
          <w:rFonts w:ascii="Aptos" w:eastAsia="Aptos" w:hAnsi="Aptos" w:cs="Aptos"/>
          <w:color w:val="000000" w:themeColor="text1"/>
        </w:rPr>
        <w:t xml:space="preserve"> </w:t>
      </w:r>
      <w:r w:rsidR="43D478BC" w:rsidRPr="2311D149">
        <w:rPr>
          <w:rFonts w:ascii="Aptos" w:eastAsia="Aptos" w:hAnsi="Aptos" w:cs="Aptos"/>
          <w:color w:val="000000" w:themeColor="text1"/>
        </w:rPr>
        <w:t>strony, elektronicznie).</w:t>
      </w:r>
      <w:r w:rsidR="06CF1665" w:rsidRPr="2311D149">
        <w:rPr>
          <w:rFonts w:ascii="Aptos" w:eastAsia="Aptos" w:hAnsi="Aptos" w:cs="Aptos"/>
          <w:color w:val="000000" w:themeColor="text1"/>
        </w:rPr>
        <w:t xml:space="preserve"> </w:t>
      </w:r>
      <w:r w:rsidR="00DC2776">
        <w:rPr>
          <w:rFonts w:ascii="Aptos" w:eastAsia="Aptos" w:hAnsi="Aptos" w:cs="Aptos"/>
          <w:color w:val="000000" w:themeColor="text1"/>
        </w:rPr>
        <w:t>J</w:t>
      </w:r>
      <w:r w:rsidR="06CF1665" w:rsidRPr="2311D149">
        <w:rPr>
          <w:rFonts w:ascii="Aptos" w:eastAsia="Aptos" w:hAnsi="Aptos" w:cs="Aptos"/>
          <w:color w:val="000000" w:themeColor="text1"/>
        </w:rPr>
        <w:t xml:space="preserve">ego zakres obejmuje aktualne strategie ataków </w:t>
      </w:r>
      <w:proofErr w:type="spellStart"/>
      <w:r w:rsidR="06CF1665" w:rsidRPr="2311D149">
        <w:rPr>
          <w:rFonts w:ascii="Aptos" w:eastAsia="Aptos" w:hAnsi="Aptos" w:cs="Aptos"/>
          <w:color w:val="000000" w:themeColor="text1"/>
        </w:rPr>
        <w:t>cyber</w:t>
      </w:r>
      <w:proofErr w:type="spellEnd"/>
      <w:r w:rsidR="06CF1665" w:rsidRPr="2311D149">
        <w:rPr>
          <w:rFonts w:ascii="Aptos" w:eastAsia="Aptos" w:hAnsi="Aptos" w:cs="Aptos"/>
          <w:color w:val="000000" w:themeColor="text1"/>
        </w:rPr>
        <w:t>, sposoby rozpoznania zagrożeń oraz omówienie zasad zgłaszania incydentów obowiązujących w urzędzie.</w:t>
      </w:r>
    </w:p>
    <w:p w14:paraId="57D5C5DF" w14:textId="5F3FB96B" w:rsidR="2311D149" w:rsidRDefault="3FC47ACE" w:rsidP="57E38EAD">
      <w:pPr>
        <w:pStyle w:val="Nagwek3"/>
        <w:numPr>
          <w:ilvl w:val="0"/>
          <w:numId w:val="0"/>
        </w:numPr>
      </w:pPr>
      <w:r>
        <w:lastRenderedPageBreak/>
        <w:t xml:space="preserve">1.1.4. </w:t>
      </w:r>
      <w:r w:rsidR="2E9D8239">
        <w:t xml:space="preserve">OSINT </w:t>
      </w:r>
    </w:p>
    <w:p w14:paraId="2E466810" w14:textId="5AC1917D" w:rsidR="00B200A4" w:rsidRPr="00B200A4" w:rsidRDefault="530F5AB8" w:rsidP="56977B17">
      <w:r>
        <w:t xml:space="preserve">Wykonawca </w:t>
      </w:r>
      <w:r w:rsidR="7E192853">
        <w:t>zobowiązany jest do przeprowadzenia OSINT podstawowego dla 17 osób i</w:t>
      </w:r>
      <w:r w:rsidR="00E17746">
        <w:t> </w:t>
      </w:r>
      <w:r w:rsidR="7D009985">
        <w:t>rozszerzonego</w:t>
      </w:r>
      <w:r w:rsidR="25ADAB41">
        <w:t xml:space="preserve"> dla</w:t>
      </w:r>
      <w:r w:rsidR="55CD2018">
        <w:t xml:space="preserve"> 5 osób</w:t>
      </w:r>
      <w:r w:rsidR="00E17746">
        <w:t>.</w:t>
      </w:r>
    </w:p>
    <w:p w14:paraId="7313D40E" w14:textId="01131487" w:rsidR="00521BFE" w:rsidRPr="00521BFE" w:rsidRDefault="49163454" w:rsidP="57E38EAD">
      <w:pPr>
        <w:pStyle w:val="Nagwek3"/>
        <w:numPr>
          <w:ilvl w:val="0"/>
          <w:numId w:val="0"/>
        </w:numPr>
      </w:pPr>
      <w:r>
        <w:t xml:space="preserve">1.1.5. </w:t>
      </w:r>
      <w:r w:rsidR="00F859F0">
        <w:t>Szkolen</w:t>
      </w:r>
      <w:r w:rsidR="002E1E66">
        <w:t>ia</w:t>
      </w:r>
      <w:r w:rsidR="00F859F0" w:rsidRPr="00521BFE">
        <w:t xml:space="preserve"> </w:t>
      </w:r>
      <w:r w:rsidR="00521BFE" w:rsidRPr="00521BFE">
        <w:t>indywidualne dla kierownictwa i dyrektorów</w:t>
      </w:r>
    </w:p>
    <w:p w14:paraId="17584487" w14:textId="34F7A407" w:rsidR="36C289E8" w:rsidRDefault="36C289E8" w:rsidP="2311D149">
      <w:pPr>
        <w:numPr>
          <w:ilvl w:val="0"/>
          <w:numId w:val="15"/>
        </w:numPr>
        <w:rPr>
          <w:rFonts w:ascii="Aptos" w:eastAsia="Aptos" w:hAnsi="Aptos" w:cs="Aptos"/>
          <w:color w:val="000000" w:themeColor="text1"/>
        </w:rPr>
      </w:pPr>
      <w:r w:rsidRPr="0D4EEFC4">
        <w:rPr>
          <w:rFonts w:ascii="Aptos" w:eastAsia="Aptos" w:hAnsi="Aptos" w:cs="Aptos"/>
          <w:b/>
          <w:bCs/>
          <w:color w:val="000000" w:themeColor="text1"/>
        </w:rPr>
        <w:t>Kierownictwo (5 osób)</w:t>
      </w:r>
      <w:r w:rsidRPr="0D4EEFC4">
        <w:rPr>
          <w:rFonts w:ascii="Aptos" w:eastAsia="Aptos" w:hAnsi="Aptos" w:cs="Aptos"/>
          <w:color w:val="000000" w:themeColor="text1"/>
        </w:rPr>
        <w:t xml:space="preserve">: </w:t>
      </w:r>
      <w:r w:rsidR="00F859F0">
        <w:rPr>
          <w:rFonts w:ascii="Aptos" w:eastAsia="Aptos" w:hAnsi="Aptos" w:cs="Aptos"/>
          <w:color w:val="000000" w:themeColor="text1"/>
        </w:rPr>
        <w:t>Szkolenia</w:t>
      </w:r>
      <w:r w:rsidR="00F859F0" w:rsidRPr="0D4EEFC4">
        <w:rPr>
          <w:rFonts w:ascii="Aptos" w:eastAsia="Aptos" w:hAnsi="Aptos" w:cs="Aptos"/>
          <w:color w:val="000000" w:themeColor="text1"/>
        </w:rPr>
        <w:t xml:space="preserve"> </w:t>
      </w:r>
      <w:r w:rsidRPr="0D4EEFC4">
        <w:rPr>
          <w:rFonts w:ascii="Aptos" w:eastAsia="Aptos" w:hAnsi="Aptos" w:cs="Aptos"/>
          <w:color w:val="000000" w:themeColor="text1"/>
        </w:rPr>
        <w:t>indywidualne 1:1 (stacjonarne</w:t>
      </w:r>
      <w:r w:rsidR="00063153" w:rsidRPr="0D4EEFC4">
        <w:rPr>
          <w:rFonts w:ascii="Aptos" w:eastAsia="Aptos" w:hAnsi="Aptos" w:cs="Aptos"/>
          <w:color w:val="000000" w:themeColor="text1"/>
        </w:rPr>
        <w:t xml:space="preserve"> w siedzibie Zamawiającego</w:t>
      </w:r>
      <w:r w:rsidRPr="0D4EEFC4">
        <w:rPr>
          <w:rFonts w:ascii="Aptos" w:eastAsia="Aptos" w:hAnsi="Aptos" w:cs="Aptos"/>
          <w:color w:val="000000" w:themeColor="text1"/>
        </w:rPr>
        <w:t>), trwające 45–60 minut, przygotowane na podstawie OSINT rozszerzonego, z czasem na pytania indywidualne. Zakres spotkania obejmuje przekrojowe zagadnienia</w:t>
      </w:r>
      <w:r w:rsidR="044A1E7E" w:rsidRPr="017FF059">
        <w:rPr>
          <w:rFonts w:ascii="Aptos" w:eastAsia="Aptos" w:hAnsi="Aptos" w:cs="Aptos"/>
          <w:color w:val="000000" w:themeColor="text1"/>
        </w:rPr>
        <w:t xml:space="preserve"> opisane w punkcie 1.</w:t>
      </w:r>
      <w:r w:rsidRPr="017FF059">
        <w:rPr>
          <w:rFonts w:ascii="Aptos" w:eastAsia="Aptos" w:hAnsi="Aptos" w:cs="Aptos"/>
          <w:color w:val="000000" w:themeColor="text1"/>
        </w:rPr>
        <w:t>,</w:t>
      </w:r>
      <w:r w:rsidRPr="0D4EEFC4">
        <w:rPr>
          <w:rFonts w:ascii="Aptos" w:eastAsia="Aptos" w:hAnsi="Aptos" w:cs="Aptos"/>
          <w:color w:val="000000" w:themeColor="text1"/>
        </w:rPr>
        <w:t xml:space="preserve"> analizę indywidualnych zagrożeń, odpowiedzialność prawną i organizacyjną, zarządzanie ryzykiem oraz wdrażanie kultury bezpieczeństwa</w:t>
      </w:r>
      <w:r w:rsidRPr="0D4EEFC4" w:rsidDel="63B6EDE7">
        <w:rPr>
          <w:rFonts w:ascii="Aptos" w:eastAsia="Aptos" w:hAnsi="Aptos" w:cs="Aptos"/>
        </w:rPr>
        <w:t xml:space="preserve">, </w:t>
      </w:r>
      <w:r w:rsidR="66776CAD" w:rsidRPr="017FF059">
        <w:rPr>
          <w:rFonts w:ascii="Aptos" w:eastAsia="Aptos" w:hAnsi="Aptos" w:cs="Aptos"/>
        </w:rPr>
        <w:t>zastosowanie</w:t>
      </w:r>
      <w:r w:rsidRPr="017FF059">
        <w:rPr>
          <w:rFonts w:ascii="Aptos" w:eastAsia="Aptos" w:hAnsi="Aptos" w:cs="Aptos"/>
        </w:rPr>
        <w:t xml:space="preserve"> </w:t>
      </w:r>
      <w:r w:rsidRPr="017FF059">
        <w:rPr>
          <w:rFonts w:ascii="Aptos" w:eastAsia="Aptos" w:hAnsi="Aptos" w:cs="Aptos"/>
          <w:color w:val="000000" w:themeColor="text1"/>
        </w:rPr>
        <w:t>klucz</w:t>
      </w:r>
      <w:r w:rsidR="5E1FEC16" w:rsidRPr="017FF059">
        <w:rPr>
          <w:rFonts w:ascii="Aptos" w:eastAsia="Aptos" w:hAnsi="Aptos" w:cs="Aptos"/>
          <w:color w:val="000000" w:themeColor="text1"/>
        </w:rPr>
        <w:t>y</w:t>
      </w:r>
      <w:r w:rsidRPr="0D4EEFC4" w:rsidDel="36C289E8">
        <w:rPr>
          <w:rFonts w:ascii="Aptos" w:eastAsia="Aptos" w:hAnsi="Aptos" w:cs="Aptos"/>
          <w:color w:val="000000" w:themeColor="text1"/>
        </w:rPr>
        <w:t xml:space="preserve"> U2F</w:t>
      </w:r>
      <w:r w:rsidR="1F5B37E0" w:rsidRPr="017FF059">
        <w:rPr>
          <w:rFonts w:ascii="Aptos" w:eastAsia="Aptos" w:hAnsi="Aptos" w:cs="Aptos"/>
          <w:color w:val="000000" w:themeColor="text1"/>
        </w:rPr>
        <w:t xml:space="preserve"> w trakcie realizacji zadań służbowych</w:t>
      </w:r>
      <w:r w:rsidRPr="0D4EEFC4" w:rsidDel="36C289E8">
        <w:rPr>
          <w:rFonts w:ascii="Aptos" w:eastAsia="Aptos" w:hAnsi="Aptos" w:cs="Aptos"/>
          <w:color w:val="000000" w:themeColor="text1"/>
        </w:rPr>
        <w:t>.</w:t>
      </w:r>
    </w:p>
    <w:p w14:paraId="0ECCAFA4" w14:textId="2AAEE63C" w:rsidR="59D52164" w:rsidRDefault="59D52164" w:rsidP="017FF059">
      <w:pPr>
        <w:numPr>
          <w:ilvl w:val="0"/>
          <w:numId w:val="15"/>
        </w:numPr>
        <w:rPr>
          <w:rFonts w:ascii="Aptos" w:eastAsia="Aptos" w:hAnsi="Aptos" w:cs="Aptos"/>
          <w:color w:val="000000" w:themeColor="text1"/>
        </w:rPr>
      </w:pPr>
      <w:r w:rsidRPr="017FF059">
        <w:rPr>
          <w:rFonts w:ascii="Aptos" w:eastAsia="Aptos" w:hAnsi="Aptos" w:cs="Aptos"/>
          <w:b/>
          <w:bCs/>
          <w:color w:val="000000" w:themeColor="text1"/>
        </w:rPr>
        <w:t>Dyrektorzy (17 osób)</w:t>
      </w:r>
      <w:r w:rsidRPr="017FF059">
        <w:rPr>
          <w:rFonts w:ascii="Aptos" w:eastAsia="Aptos" w:hAnsi="Aptos" w:cs="Aptos"/>
          <w:color w:val="000000" w:themeColor="text1"/>
        </w:rPr>
        <w:t xml:space="preserve">: </w:t>
      </w:r>
      <w:r w:rsidR="002E1E66" w:rsidRPr="017FF059">
        <w:rPr>
          <w:rFonts w:ascii="Aptos" w:eastAsia="Aptos" w:hAnsi="Aptos" w:cs="Aptos"/>
          <w:color w:val="000000" w:themeColor="text1"/>
        </w:rPr>
        <w:t xml:space="preserve">Szkolenia </w:t>
      </w:r>
      <w:r w:rsidRPr="017FF059">
        <w:rPr>
          <w:rFonts w:ascii="Aptos" w:eastAsia="Aptos" w:hAnsi="Aptos" w:cs="Aptos"/>
          <w:color w:val="000000" w:themeColor="text1"/>
        </w:rPr>
        <w:t>indywidualne 1:1 (stacjonarne</w:t>
      </w:r>
      <w:r w:rsidR="00063153" w:rsidRPr="017FF059">
        <w:rPr>
          <w:rFonts w:ascii="Aptos" w:eastAsia="Aptos" w:hAnsi="Aptos" w:cs="Aptos"/>
          <w:color w:val="000000" w:themeColor="text1"/>
        </w:rPr>
        <w:t xml:space="preserve"> w siedzibie Zamawiaj</w:t>
      </w:r>
      <w:r w:rsidR="00C4041C" w:rsidRPr="017FF059">
        <w:rPr>
          <w:rFonts w:ascii="Aptos" w:eastAsia="Aptos" w:hAnsi="Aptos" w:cs="Aptos"/>
          <w:color w:val="000000" w:themeColor="text1"/>
        </w:rPr>
        <w:t>ą</w:t>
      </w:r>
      <w:r w:rsidR="00063153" w:rsidRPr="017FF059">
        <w:rPr>
          <w:rFonts w:ascii="Aptos" w:eastAsia="Aptos" w:hAnsi="Aptos" w:cs="Aptos"/>
          <w:color w:val="000000" w:themeColor="text1"/>
        </w:rPr>
        <w:t>cego</w:t>
      </w:r>
      <w:r w:rsidRPr="017FF059">
        <w:rPr>
          <w:rFonts w:ascii="Aptos" w:eastAsia="Aptos" w:hAnsi="Aptos" w:cs="Aptos"/>
          <w:color w:val="000000" w:themeColor="text1"/>
        </w:rPr>
        <w:t xml:space="preserve">), 45–60 minut, przygotowane na podstawie OSINT podstawowego, </w:t>
      </w:r>
      <w:r w:rsidR="2E23B13D" w:rsidRPr="017FF059">
        <w:rPr>
          <w:rFonts w:ascii="Aptos" w:eastAsia="Aptos" w:hAnsi="Aptos" w:cs="Aptos"/>
          <w:color w:val="000000" w:themeColor="text1"/>
        </w:rPr>
        <w:t>Zakres spotkania obejmuje przekrojowe zagadnienia opisane w</w:t>
      </w:r>
      <w:r w:rsidR="00773407">
        <w:rPr>
          <w:rFonts w:ascii="Aptos" w:eastAsia="Aptos" w:hAnsi="Aptos" w:cs="Aptos"/>
          <w:color w:val="000000" w:themeColor="text1"/>
        </w:rPr>
        <w:t> </w:t>
      </w:r>
      <w:r w:rsidR="2E23B13D" w:rsidRPr="017FF059">
        <w:rPr>
          <w:rFonts w:ascii="Aptos" w:eastAsia="Aptos" w:hAnsi="Aptos" w:cs="Aptos"/>
          <w:color w:val="000000" w:themeColor="text1"/>
        </w:rPr>
        <w:t xml:space="preserve">punkcie 1. </w:t>
      </w:r>
      <w:r w:rsidRPr="017FF059">
        <w:rPr>
          <w:rFonts w:ascii="Aptos" w:eastAsia="Aptos" w:hAnsi="Aptos" w:cs="Aptos"/>
          <w:color w:val="000000" w:themeColor="text1"/>
        </w:rPr>
        <w:t>z naciskiem na praktyczne aspekty zarządzania ryzykiem, ochronę danych i komunikację w zespole,</w:t>
      </w:r>
      <w:r>
        <w:t xml:space="preserve"> </w:t>
      </w:r>
      <w:r w:rsidR="4922F603" w:rsidRPr="017FF059">
        <w:rPr>
          <w:rFonts w:ascii="Aptos" w:eastAsia="Aptos" w:hAnsi="Aptos" w:cs="Aptos"/>
        </w:rPr>
        <w:t xml:space="preserve">zastosowanie </w:t>
      </w:r>
      <w:r w:rsidR="4922F603" w:rsidRPr="017FF059">
        <w:rPr>
          <w:rFonts w:ascii="Aptos" w:eastAsia="Aptos" w:hAnsi="Aptos" w:cs="Aptos"/>
          <w:color w:val="000000" w:themeColor="text1"/>
        </w:rPr>
        <w:t>kluczy U2F w trakcie realizacji zadań służbowych.</w:t>
      </w:r>
    </w:p>
    <w:p w14:paraId="0D95F699" w14:textId="10DA9A6C" w:rsidR="00521BFE" w:rsidRPr="00521BFE" w:rsidRDefault="003048BE" w:rsidP="00935970">
      <w:pPr>
        <w:numPr>
          <w:ilvl w:val="0"/>
          <w:numId w:val="15"/>
        </w:numPr>
      </w:pPr>
      <w:r>
        <w:t xml:space="preserve">Szkolenia </w:t>
      </w:r>
      <w:r w:rsidR="31F00CAE">
        <w:t>nie są dokumentowane, nie przewiduje się przekazywania materiałów podsumowujących.</w:t>
      </w:r>
    </w:p>
    <w:p w14:paraId="4D21F7B7" w14:textId="152C8A8B" w:rsidR="00521BFE" w:rsidRPr="00521BFE" w:rsidRDefault="30F47303" w:rsidP="00E17746">
      <w:pPr>
        <w:pStyle w:val="Nagwek3"/>
        <w:numPr>
          <w:ilvl w:val="0"/>
          <w:numId w:val="0"/>
        </w:numPr>
        <w:ind w:left="4689" w:hanging="4689"/>
      </w:pPr>
      <w:r>
        <w:t xml:space="preserve">1.1.6. </w:t>
      </w:r>
      <w:r w:rsidR="23D18C9B">
        <w:t>K</w:t>
      </w:r>
      <w:r w:rsidR="31F00CAE">
        <w:t>ampani</w:t>
      </w:r>
      <w:r w:rsidR="0096752A">
        <w:t>a</w:t>
      </w:r>
      <w:r w:rsidR="31F00CAE">
        <w:t xml:space="preserve"> </w:t>
      </w:r>
      <w:proofErr w:type="spellStart"/>
      <w:r w:rsidR="31F00CAE">
        <w:t>cyberawareness</w:t>
      </w:r>
      <w:proofErr w:type="spellEnd"/>
      <w:r w:rsidR="31F00CAE">
        <w:t xml:space="preserve"> </w:t>
      </w:r>
    </w:p>
    <w:p w14:paraId="09883E08" w14:textId="60572102" w:rsidR="21EF8E81" w:rsidRDefault="21EF8E81" w:rsidP="2311D149">
      <w:pPr>
        <w:numPr>
          <w:ilvl w:val="0"/>
          <w:numId w:val="16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 xml:space="preserve">W ramach programu </w:t>
      </w:r>
      <w:r w:rsidR="008F6745">
        <w:rPr>
          <w:rFonts w:ascii="Aptos" w:eastAsia="Aptos" w:hAnsi="Aptos" w:cs="Aptos"/>
          <w:color w:val="000000" w:themeColor="text1"/>
        </w:rPr>
        <w:t xml:space="preserve">szkoleniowego </w:t>
      </w:r>
      <w:r w:rsidRPr="017FF059">
        <w:rPr>
          <w:rFonts w:ascii="Aptos" w:eastAsia="Aptos" w:hAnsi="Aptos" w:cs="Aptos"/>
          <w:color w:val="000000" w:themeColor="text1"/>
        </w:rPr>
        <w:t>realizowan</w:t>
      </w:r>
      <w:r w:rsidR="0096752A" w:rsidRPr="017FF059">
        <w:rPr>
          <w:rFonts w:ascii="Aptos" w:eastAsia="Aptos" w:hAnsi="Aptos" w:cs="Aptos"/>
          <w:color w:val="000000" w:themeColor="text1"/>
        </w:rPr>
        <w:t>a</w:t>
      </w:r>
      <w:r w:rsidRPr="017FF059">
        <w:rPr>
          <w:rFonts w:ascii="Aptos" w:eastAsia="Aptos" w:hAnsi="Aptos" w:cs="Aptos"/>
          <w:color w:val="000000" w:themeColor="text1"/>
        </w:rPr>
        <w:t xml:space="preserve"> będ</w:t>
      </w:r>
      <w:r w:rsidR="0096752A" w:rsidRPr="017FF059">
        <w:rPr>
          <w:rFonts w:ascii="Aptos" w:eastAsia="Aptos" w:hAnsi="Aptos" w:cs="Aptos"/>
          <w:color w:val="000000" w:themeColor="text1"/>
        </w:rPr>
        <w:t>zie</w:t>
      </w:r>
      <w:r w:rsidRPr="017FF059">
        <w:rPr>
          <w:rFonts w:ascii="Aptos" w:eastAsia="Aptos" w:hAnsi="Aptos" w:cs="Aptos"/>
          <w:color w:val="000000" w:themeColor="text1"/>
        </w:rPr>
        <w:t xml:space="preserve"> kampani</w:t>
      </w:r>
      <w:r w:rsidR="0096752A" w:rsidRPr="017FF059">
        <w:rPr>
          <w:rFonts w:ascii="Aptos" w:eastAsia="Aptos" w:hAnsi="Aptos" w:cs="Aptos"/>
          <w:color w:val="000000" w:themeColor="text1"/>
        </w:rPr>
        <w:t>a</w:t>
      </w:r>
      <w:r w:rsidRPr="2311D149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2311D149">
        <w:rPr>
          <w:rFonts w:ascii="Aptos" w:eastAsia="Aptos" w:hAnsi="Aptos" w:cs="Aptos"/>
          <w:color w:val="000000" w:themeColor="text1"/>
        </w:rPr>
        <w:t>cyber</w:t>
      </w:r>
      <w:proofErr w:type="spellEnd"/>
      <w:r w:rsidRPr="2311D149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Pr="2311D149">
        <w:rPr>
          <w:rFonts w:ascii="Aptos" w:eastAsia="Aptos" w:hAnsi="Aptos" w:cs="Aptos"/>
          <w:color w:val="000000" w:themeColor="text1"/>
        </w:rPr>
        <w:t>awareness</w:t>
      </w:r>
      <w:proofErr w:type="spellEnd"/>
      <w:r w:rsidR="00125AFA">
        <w:rPr>
          <w:rFonts w:ascii="Aptos" w:eastAsia="Aptos" w:hAnsi="Aptos" w:cs="Aptos"/>
          <w:color w:val="000000" w:themeColor="text1"/>
        </w:rPr>
        <w:t xml:space="preserve"> (zwana dalej w skrócie „kampanią”)</w:t>
      </w:r>
      <w:r w:rsidRPr="2311D149">
        <w:rPr>
          <w:rFonts w:ascii="Aptos" w:eastAsia="Aptos" w:hAnsi="Aptos" w:cs="Aptos"/>
          <w:color w:val="000000" w:themeColor="text1"/>
        </w:rPr>
        <w:t xml:space="preserve">, </w:t>
      </w:r>
      <w:r w:rsidR="0096752A" w:rsidRPr="2311D149">
        <w:rPr>
          <w:rFonts w:ascii="Aptos" w:eastAsia="Aptos" w:hAnsi="Aptos" w:cs="Aptos"/>
          <w:color w:val="000000" w:themeColor="text1"/>
        </w:rPr>
        <w:t>któr</w:t>
      </w:r>
      <w:r w:rsidR="0096752A">
        <w:rPr>
          <w:rFonts w:ascii="Aptos" w:eastAsia="Aptos" w:hAnsi="Aptos" w:cs="Aptos"/>
          <w:color w:val="000000" w:themeColor="text1"/>
        </w:rPr>
        <w:t>ej</w:t>
      </w:r>
      <w:r w:rsidR="0096752A" w:rsidRPr="2311D149">
        <w:rPr>
          <w:rFonts w:ascii="Aptos" w:eastAsia="Aptos" w:hAnsi="Aptos" w:cs="Aptos"/>
          <w:color w:val="000000" w:themeColor="text1"/>
        </w:rPr>
        <w:t xml:space="preserve"> </w:t>
      </w:r>
      <w:r w:rsidRPr="2311D149">
        <w:rPr>
          <w:rFonts w:ascii="Aptos" w:eastAsia="Aptos" w:hAnsi="Aptos" w:cs="Aptos"/>
          <w:color w:val="000000" w:themeColor="text1"/>
        </w:rPr>
        <w:t>celem jest praktyczne wzmacnianie odporności pracowników Urzędu Zamówień Publicznych na ataki socjotechniczne oraz utrwalanie nawyków bezpiecznego zachowania.</w:t>
      </w:r>
      <w:r w:rsidR="417AB592" w:rsidRPr="2311D149">
        <w:rPr>
          <w:rFonts w:ascii="Aptos" w:eastAsia="Aptos" w:hAnsi="Aptos" w:cs="Aptos"/>
          <w:color w:val="000000" w:themeColor="text1"/>
        </w:rPr>
        <w:t xml:space="preserve"> </w:t>
      </w:r>
      <w:r w:rsidR="00401ABC">
        <w:rPr>
          <w:rFonts w:ascii="Aptos" w:eastAsia="Aptos" w:hAnsi="Aptos" w:cs="Aptos"/>
          <w:color w:val="000000" w:themeColor="text1"/>
        </w:rPr>
        <w:t xml:space="preserve">Pozwoli to na </w:t>
      </w:r>
      <w:r w:rsidR="0077356D">
        <w:rPr>
          <w:rFonts w:ascii="Aptos" w:eastAsia="Aptos" w:hAnsi="Aptos" w:cs="Aptos"/>
          <w:color w:val="000000" w:themeColor="text1"/>
        </w:rPr>
        <w:t xml:space="preserve">weryfikację </w:t>
      </w:r>
      <w:r w:rsidR="00255C8D">
        <w:rPr>
          <w:rFonts w:ascii="Aptos" w:eastAsia="Aptos" w:hAnsi="Aptos" w:cs="Aptos"/>
          <w:color w:val="000000" w:themeColor="text1"/>
        </w:rPr>
        <w:t>zdobytej</w:t>
      </w:r>
      <w:r w:rsidR="00E6757D">
        <w:rPr>
          <w:rFonts w:ascii="Aptos" w:eastAsia="Aptos" w:hAnsi="Aptos" w:cs="Aptos"/>
          <w:color w:val="000000" w:themeColor="text1"/>
        </w:rPr>
        <w:t xml:space="preserve"> w trakcie szkoleń</w:t>
      </w:r>
      <w:r w:rsidRPr="2311D149">
        <w:rPr>
          <w:rFonts w:ascii="Aptos" w:eastAsia="Aptos" w:hAnsi="Aptos" w:cs="Aptos"/>
          <w:color w:val="000000" w:themeColor="text1"/>
        </w:rPr>
        <w:t xml:space="preserve"> </w:t>
      </w:r>
      <w:r w:rsidR="00255C8D">
        <w:rPr>
          <w:rFonts w:ascii="Aptos" w:eastAsia="Aptos" w:hAnsi="Aptos" w:cs="Aptos"/>
          <w:color w:val="000000" w:themeColor="text1"/>
        </w:rPr>
        <w:t xml:space="preserve">wiedzy i </w:t>
      </w:r>
      <w:r w:rsidR="00D21F72">
        <w:rPr>
          <w:rFonts w:ascii="Aptos" w:eastAsia="Aptos" w:hAnsi="Aptos" w:cs="Aptos"/>
          <w:color w:val="000000" w:themeColor="text1"/>
        </w:rPr>
        <w:t xml:space="preserve">weryfikację jej </w:t>
      </w:r>
      <w:r w:rsidR="002A76B4">
        <w:rPr>
          <w:rFonts w:ascii="Aptos" w:eastAsia="Aptos" w:hAnsi="Aptos" w:cs="Aptos"/>
          <w:color w:val="000000" w:themeColor="text1"/>
        </w:rPr>
        <w:t>w czasie działań</w:t>
      </w:r>
      <w:r w:rsidR="000B1338">
        <w:rPr>
          <w:rFonts w:ascii="Aptos" w:eastAsia="Aptos" w:hAnsi="Aptos" w:cs="Aptos"/>
          <w:color w:val="000000" w:themeColor="text1"/>
        </w:rPr>
        <w:t xml:space="preserve">. </w:t>
      </w:r>
      <w:r w:rsidR="00C93E39">
        <w:rPr>
          <w:rFonts w:ascii="Aptos" w:eastAsia="Aptos" w:hAnsi="Aptos" w:cs="Aptos"/>
          <w:color w:val="000000" w:themeColor="text1"/>
        </w:rPr>
        <w:t xml:space="preserve">W ramach kampanii </w:t>
      </w:r>
      <w:r w:rsidR="00E05C96">
        <w:rPr>
          <w:rFonts w:ascii="Aptos" w:eastAsia="Aptos" w:hAnsi="Aptos" w:cs="Aptos"/>
          <w:color w:val="000000" w:themeColor="text1"/>
        </w:rPr>
        <w:t xml:space="preserve">przeprowadzane </w:t>
      </w:r>
      <w:r w:rsidR="006463EC">
        <w:rPr>
          <w:rFonts w:ascii="Aptos" w:eastAsia="Aptos" w:hAnsi="Aptos" w:cs="Aptos"/>
          <w:color w:val="000000" w:themeColor="text1"/>
        </w:rPr>
        <w:t xml:space="preserve">będą </w:t>
      </w:r>
      <w:r w:rsidR="00C93E39">
        <w:rPr>
          <w:rFonts w:ascii="Aptos" w:eastAsia="Aptos" w:hAnsi="Aptos" w:cs="Aptos"/>
          <w:color w:val="000000" w:themeColor="text1"/>
        </w:rPr>
        <w:t xml:space="preserve">działania </w:t>
      </w:r>
      <w:r w:rsidR="00C93E39" w:rsidRPr="000B1338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0B1338" w:rsidRPr="000B1338">
        <w:rPr>
          <w:rFonts w:ascii="Aptos" w:eastAsia="Aptos" w:hAnsi="Aptos" w:cs="Aptos"/>
          <w:color w:val="000000" w:themeColor="text1"/>
        </w:rPr>
        <w:t>phishingowe</w:t>
      </w:r>
      <w:proofErr w:type="spellEnd"/>
      <w:r w:rsidR="00A52F1B">
        <w:rPr>
          <w:rFonts w:ascii="Aptos" w:eastAsia="Aptos" w:hAnsi="Aptos" w:cs="Aptos"/>
          <w:color w:val="000000" w:themeColor="text1"/>
        </w:rPr>
        <w:t>, które</w:t>
      </w:r>
      <w:r w:rsidR="000B1338" w:rsidRPr="000B1338">
        <w:rPr>
          <w:rFonts w:ascii="Aptos" w:eastAsia="Aptos" w:hAnsi="Aptos" w:cs="Aptos"/>
          <w:color w:val="000000" w:themeColor="text1"/>
        </w:rPr>
        <w:t xml:space="preserve"> </w:t>
      </w:r>
      <w:r w:rsidR="006463EC">
        <w:rPr>
          <w:rFonts w:ascii="Aptos" w:eastAsia="Aptos" w:hAnsi="Aptos" w:cs="Aptos"/>
          <w:color w:val="000000" w:themeColor="text1"/>
        </w:rPr>
        <w:t>mają</w:t>
      </w:r>
      <w:r w:rsidR="006463EC" w:rsidRPr="000B1338">
        <w:rPr>
          <w:rFonts w:ascii="Aptos" w:eastAsia="Aptos" w:hAnsi="Aptos" w:cs="Aptos"/>
          <w:color w:val="000000" w:themeColor="text1"/>
        </w:rPr>
        <w:t xml:space="preserve"> </w:t>
      </w:r>
      <w:r w:rsidR="000B1338" w:rsidRPr="000B1338">
        <w:rPr>
          <w:rFonts w:ascii="Aptos" w:eastAsia="Aptos" w:hAnsi="Aptos" w:cs="Aptos"/>
          <w:color w:val="000000" w:themeColor="text1"/>
        </w:rPr>
        <w:t>weryfik</w:t>
      </w:r>
      <w:r w:rsidR="0011755C">
        <w:rPr>
          <w:rFonts w:ascii="Aptos" w:eastAsia="Aptos" w:hAnsi="Aptos" w:cs="Aptos"/>
          <w:color w:val="000000" w:themeColor="text1"/>
        </w:rPr>
        <w:t>ować</w:t>
      </w:r>
      <w:r w:rsidR="000B1338" w:rsidRPr="000B1338">
        <w:rPr>
          <w:rFonts w:ascii="Aptos" w:eastAsia="Aptos" w:hAnsi="Aptos" w:cs="Aptos"/>
          <w:color w:val="000000" w:themeColor="text1"/>
        </w:rPr>
        <w:t> skutecznoś</w:t>
      </w:r>
      <w:r w:rsidR="004E77DA">
        <w:rPr>
          <w:rFonts w:ascii="Aptos" w:eastAsia="Aptos" w:hAnsi="Aptos" w:cs="Aptos"/>
          <w:color w:val="000000" w:themeColor="text1"/>
        </w:rPr>
        <w:t>ć</w:t>
      </w:r>
      <w:r w:rsidR="000B1338" w:rsidRPr="000B1338">
        <w:rPr>
          <w:rFonts w:ascii="Aptos" w:eastAsia="Aptos" w:hAnsi="Aptos" w:cs="Aptos"/>
          <w:color w:val="000000" w:themeColor="text1"/>
        </w:rPr>
        <w:t xml:space="preserve"> szkoleń</w:t>
      </w:r>
      <w:r w:rsidR="0023709A">
        <w:rPr>
          <w:rFonts w:ascii="Aptos" w:eastAsia="Aptos" w:hAnsi="Aptos" w:cs="Aptos"/>
          <w:color w:val="000000" w:themeColor="text1"/>
        </w:rPr>
        <w:t xml:space="preserve"> i umożliwią opracowanie tematów kolejnych szkoleń dla pracowników realizowanych w trakcie trwania umowy.</w:t>
      </w:r>
      <w:r w:rsidR="00255C8D">
        <w:rPr>
          <w:rFonts w:ascii="Aptos" w:eastAsia="Aptos" w:hAnsi="Aptos" w:cs="Aptos"/>
          <w:color w:val="000000" w:themeColor="text1"/>
        </w:rPr>
        <w:t xml:space="preserve"> </w:t>
      </w:r>
    </w:p>
    <w:p w14:paraId="06F70363" w14:textId="78F1D000" w:rsidR="004B7F3E" w:rsidRDefault="34F7A1AD" w:rsidP="00935970">
      <w:pPr>
        <w:numPr>
          <w:ilvl w:val="0"/>
          <w:numId w:val="16"/>
        </w:numPr>
      </w:pPr>
      <w:r>
        <w:t xml:space="preserve">Wykonawca </w:t>
      </w:r>
      <w:r w:rsidR="3F55CD25">
        <w:t>prze</w:t>
      </w:r>
      <w:r>
        <w:t>prowadzi</w:t>
      </w:r>
      <w:r w:rsidR="3F55CD25">
        <w:t xml:space="preserve"> następujące</w:t>
      </w:r>
      <w:r w:rsidR="00B07334">
        <w:t xml:space="preserve"> działania w ramach</w:t>
      </w:r>
      <w:r w:rsidR="3F55CD25">
        <w:t xml:space="preserve"> kampani</w:t>
      </w:r>
      <w:r w:rsidR="00B07334">
        <w:t xml:space="preserve">i </w:t>
      </w:r>
      <w:proofErr w:type="spellStart"/>
      <w:r w:rsidR="00B07334">
        <w:t>cyber</w:t>
      </w:r>
      <w:proofErr w:type="spellEnd"/>
      <w:r w:rsidR="00B07334">
        <w:t xml:space="preserve"> </w:t>
      </w:r>
      <w:proofErr w:type="spellStart"/>
      <w:r w:rsidR="00B07334">
        <w:t>awareness</w:t>
      </w:r>
      <w:proofErr w:type="spellEnd"/>
      <w:r w:rsidR="3F55CD25">
        <w:t xml:space="preserve">: 2x </w:t>
      </w:r>
      <w:proofErr w:type="spellStart"/>
      <w:r w:rsidR="3F55CD25">
        <w:t>phishing</w:t>
      </w:r>
      <w:proofErr w:type="spellEnd"/>
      <w:r w:rsidR="14A44EF8">
        <w:t xml:space="preserve"> do 200 os</w:t>
      </w:r>
      <w:r w:rsidR="0E5A9D4F">
        <w:t>ób</w:t>
      </w:r>
      <w:r w:rsidR="3F55CD25">
        <w:t xml:space="preserve">, 2x </w:t>
      </w:r>
      <w:proofErr w:type="spellStart"/>
      <w:r w:rsidR="3F55CD25">
        <w:t>smishing</w:t>
      </w:r>
      <w:proofErr w:type="spellEnd"/>
      <w:r w:rsidR="51316986">
        <w:t xml:space="preserve"> </w:t>
      </w:r>
      <w:r w:rsidR="3539F002">
        <w:t>do maks</w:t>
      </w:r>
      <w:r w:rsidR="5CFA544C">
        <w:t>.</w:t>
      </w:r>
      <w:r w:rsidR="3539F002">
        <w:t xml:space="preserve"> 20 osób</w:t>
      </w:r>
      <w:r w:rsidR="3F55CD25">
        <w:t xml:space="preserve">, 2x podrzucenie pendrive w siedzibie Zamawiającego oraz </w:t>
      </w:r>
      <w:proofErr w:type="spellStart"/>
      <w:r w:rsidR="3F55CD25">
        <w:t>vishing</w:t>
      </w:r>
      <w:proofErr w:type="spellEnd"/>
      <w:r w:rsidR="3F55CD25">
        <w:t xml:space="preserve"> do 3 osób</w:t>
      </w:r>
      <w:r w:rsidR="3653F3DD">
        <w:t>.</w:t>
      </w:r>
    </w:p>
    <w:p w14:paraId="398ADA4C" w14:textId="0BACD899" w:rsidR="133A4783" w:rsidRDefault="79355F10" w:rsidP="2311D149">
      <w:pPr>
        <w:numPr>
          <w:ilvl w:val="0"/>
          <w:numId w:val="16"/>
        </w:numPr>
        <w:rPr>
          <w:rFonts w:ascii="Aptos" w:eastAsia="Aptos" w:hAnsi="Aptos" w:cs="Aptos"/>
        </w:rPr>
      </w:pPr>
      <w:r w:rsidRPr="56977B17">
        <w:rPr>
          <w:rFonts w:ascii="Aptos" w:eastAsia="Aptos" w:hAnsi="Aptos" w:cs="Aptos"/>
          <w:color w:val="000000" w:themeColor="text1"/>
        </w:rPr>
        <w:t>Działania prowadzone w ramach k</w:t>
      </w:r>
      <w:r w:rsidR="043088A6" w:rsidRPr="56977B17">
        <w:rPr>
          <w:rFonts w:ascii="Aptos" w:eastAsia="Aptos" w:hAnsi="Aptos" w:cs="Aptos"/>
          <w:color w:val="000000" w:themeColor="text1"/>
        </w:rPr>
        <w:t>ampani</w:t>
      </w:r>
      <w:r w:rsidR="143EEBC0" w:rsidRPr="56977B17">
        <w:rPr>
          <w:rFonts w:ascii="Aptos" w:eastAsia="Aptos" w:hAnsi="Aptos" w:cs="Aptos"/>
          <w:color w:val="000000" w:themeColor="text1"/>
        </w:rPr>
        <w:t>i</w:t>
      </w:r>
      <w:r w:rsidR="043088A6" w:rsidRPr="56977B17">
        <w:rPr>
          <w:rFonts w:ascii="Aptos" w:eastAsia="Aptos" w:hAnsi="Aptos" w:cs="Aptos"/>
          <w:color w:val="000000" w:themeColor="text1"/>
        </w:rPr>
        <w:t xml:space="preserve"> mogą być mieszane </w:t>
      </w:r>
      <w:r w:rsidR="642A9D4C" w:rsidRPr="56977B17">
        <w:rPr>
          <w:rFonts w:ascii="Aptos" w:eastAsia="Aptos" w:hAnsi="Aptos" w:cs="Aptos"/>
          <w:color w:val="000000" w:themeColor="text1"/>
        </w:rPr>
        <w:t>po uzgodnieniu z</w:t>
      </w:r>
      <w:r w:rsidR="00B07334">
        <w:rPr>
          <w:rFonts w:ascii="Aptos" w:eastAsia="Aptos" w:hAnsi="Aptos" w:cs="Aptos"/>
          <w:color w:val="000000" w:themeColor="text1"/>
        </w:rPr>
        <w:t> </w:t>
      </w:r>
      <w:r w:rsidR="61C58C87" w:rsidRPr="017FF059">
        <w:rPr>
          <w:rFonts w:ascii="Aptos" w:eastAsia="Aptos" w:hAnsi="Aptos" w:cs="Aptos"/>
          <w:color w:val="000000" w:themeColor="text1"/>
        </w:rPr>
        <w:t xml:space="preserve"> </w:t>
      </w:r>
      <w:r w:rsidR="642A9D4C" w:rsidRPr="56977B17">
        <w:rPr>
          <w:rFonts w:ascii="Aptos" w:eastAsia="Aptos" w:hAnsi="Aptos" w:cs="Aptos"/>
          <w:color w:val="000000" w:themeColor="text1"/>
        </w:rPr>
        <w:t>Zamawiającym.</w:t>
      </w:r>
    </w:p>
    <w:p w14:paraId="43E061D8" w14:textId="261FCF3D" w:rsidR="0071795D" w:rsidRPr="00521BFE" w:rsidRDefault="00125AFA" w:rsidP="0071795D">
      <w:pPr>
        <w:numPr>
          <w:ilvl w:val="0"/>
          <w:numId w:val="16"/>
        </w:numPr>
      </w:pPr>
      <w:r>
        <w:lastRenderedPageBreak/>
        <w:t>W ramach k</w:t>
      </w:r>
      <w:r w:rsidR="0071795D">
        <w:t>ampani</w:t>
      </w:r>
      <w:r>
        <w:t xml:space="preserve">i prowadzone będą działania dotyczące </w:t>
      </w:r>
      <w:r w:rsidR="0071795D">
        <w:t xml:space="preserve">SMS – kierowane do wąskiej grupy osób. Zakres i scenariusz kampanii zostaną uzgodniony w trakcie realizacji umowy. </w:t>
      </w:r>
    </w:p>
    <w:p w14:paraId="5F10595D" w14:textId="6D838B5C" w:rsidR="00521BFE" w:rsidRPr="00521BFE" w:rsidRDefault="00125AFA" w:rsidP="00935970">
      <w:pPr>
        <w:numPr>
          <w:ilvl w:val="0"/>
          <w:numId w:val="16"/>
        </w:numPr>
      </w:pPr>
      <w:r>
        <w:t>W ramach k</w:t>
      </w:r>
      <w:r w:rsidR="6C106BDD">
        <w:t>ampani</w:t>
      </w:r>
      <w:r>
        <w:t>i</w:t>
      </w:r>
      <w:r w:rsidR="6C106BDD">
        <w:t xml:space="preserve"> </w:t>
      </w:r>
      <w:r>
        <w:t xml:space="preserve">prowadzone będą działania </w:t>
      </w:r>
      <w:r w:rsidR="6C106BDD">
        <w:t>telefoniczn</w:t>
      </w:r>
      <w:r>
        <w:t>e</w:t>
      </w:r>
      <w:r w:rsidR="6C106BDD">
        <w:t xml:space="preserve"> – </w:t>
      </w:r>
      <w:proofErr w:type="spellStart"/>
      <w:r w:rsidR="6C106BDD">
        <w:t>vishing</w:t>
      </w:r>
      <w:proofErr w:type="spellEnd"/>
      <w:r w:rsidR="6C106BDD">
        <w:t xml:space="preserve"> do trzech </w:t>
      </w:r>
      <w:r w:rsidR="09468386">
        <w:t>ustalonych indywid</w:t>
      </w:r>
      <w:r w:rsidR="738C9BF2">
        <w:t>u</w:t>
      </w:r>
      <w:r w:rsidR="09468386">
        <w:t xml:space="preserve">alnie </w:t>
      </w:r>
      <w:r w:rsidR="6C106BDD">
        <w:t xml:space="preserve">osób </w:t>
      </w:r>
      <w:r w:rsidR="09468386">
        <w:t xml:space="preserve">funkcyjnych </w:t>
      </w:r>
      <w:r w:rsidR="6C106BDD">
        <w:t>wskazanych przez Zamawiającego na etapie realiza</w:t>
      </w:r>
      <w:r w:rsidR="30C520F8">
        <w:t>cji umowy</w:t>
      </w:r>
      <w:r w:rsidR="09468386">
        <w:t>. Zakres i scenariusz kampanii zostaną uzgodniony w</w:t>
      </w:r>
      <w:r w:rsidR="00773407">
        <w:t> </w:t>
      </w:r>
      <w:r w:rsidR="09468386">
        <w:t xml:space="preserve">trakcie realizacji umowy. </w:t>
      </w:r>
      <w:r w:rsidR="05B48E65">
        <w:t>W</w:t>
      </w:r>
      <w:r w:rsidR="00B07334">
        <w:t> </w:t>
      </w:r>
      <w:r w:rsidR="05B48E65">
        <w:t xml:space="preserve">ramach realizacji zadania Wykonawca podejmie każdorazowo </w:t>
      </w:r>
      <w:r w:rsidR="5CBB0E7C">
        <w:t xml:space="preserve">maksymalnie </w:t>
      </w:r>
      <w:r w:rsidR="05B48E65">
        <w:t>trzy próby dodzwonienia się</w:t>
      </w:r>
      <w:r w:rsidR="6696EAE4">
        <w:t xml:space="preserve"> w terminach </w:t>
      </w:r>
      <w:r w:rsidR="6F839C7C">
        <w:t>uzgodnionych z Zamawiającym.</w:t>
      </w:r>
      <w:r w:rsidR="05B48E65">
        <w:t xml:space="preserve"> </w:t>
      </w:r>
    </w:p>
    <w:p w14:paraId="11413B06" w14:textId="77777777" w:rsidR="00521BFE" w:rsidRPr="00521BFE" w:rsidRDefault="31F00CAE" w:rsidP="00935970">
      <w:pPr>
        <w:numPr>
          <w:ilvl w:val="0"/>
          <w:numId w:val="16"/>
        </w:numPr>
      </w:pPr>
      <w:r>
        <w:t>Szablony wiadomości każdorazowo zatwierdzane przez zamawiającego.</w:t>
      </w:r>
    </w:p>
    <w:p w14:paraId="39B95C40" w14:textId="1D0218C4" w:rsidR="16B9C711" w:rsidRDefault="16B9C711" w:rsidP="2311D149">
      <w:pPr>
        <w:numPr>
          <w:ilvl w:val="0"/>
          <w:numId w:val="16"/>
        </w:numPr>
        <w:rPr>
          <w:rFonts w:ascii="Aptos" w:eastAsia="Aptos" w:hAnsi="Aptos" w:cs="Aptos"/>
        </w:rPr>
      </w:pPr>
      <w:r w:rsidRPr="2311D149">
        <w:rPr>
          <w:rFonts w:ascii="Aptos" w:eastAsia="Aptos" w:hAnsi="Aptos" w:cs="Aptos"/>
          <w:color w:val="000000" w:themeColor="text1"/>
        </w:rPr>
        <w:t>Zamawiający wymaga realizacji usługi w dni robocze w godzinach 8:00 – 15:00 według harmonogramów opracowanych przez Wykonawcę w uzgodnieniu z</w:t>
      </w:r>
      <w:r w:rsidR="00773407">
        <w:rPr>
          <w:rFonts w:ascii="Aptos" w:eastAsia="Aptos" w:hAnsi="Aptos" w:cs="Aptos"/>
          <w:color w:val="000000" w:themeColor="text1"/>
        </w:rPr>
        <w:t> </w:t>
      </w:r>
      <w:r w:rsidRPr="2311D149">
        <w:rPr>
          <w:rFonts w:ascii="Aptos" w:eastAsia="Aptos" w:hAnsi="Aptos" w:cs="Aptos"/>
          <w:color w:val="000000" w:themeColor="text1"/>
        </w:rPr>
        <w:t>Zamawiającym.</w:t>
      </w:r>
    </w:p>
    <w:p w14:paraId="2C3A9193" w14:textId="6D7C1D71" w:rsidR="00521BFE" w:rsidRPr="00521BFE" w:rsidRDefault="6781D000" w:rsidP="00935970">
      <w:pPr>
        <w:numPr>
          <w:ilvl w:val="0"/>
          <w:numId w:val="16"/>
        </w:numPr>
      </w:pPr>
      <w:r>
        <w:t xml:space="preserve">Wykonawca opracuje </w:t>
      </w:r>
      <w:r w:rsidR="7A8A5D27">
        <w:t>Raporty z kampanii zawierają</w:t>
      </w:r>
      <w:r>
        <w:t>c</w:t>
      </w:r>
      <w:r w:rsidR="21F7C58F">
        <w:t>e</w:t>
      </w:r>
      <w:r w:rsidR="7A8A5D27">
        <w:t xml:space="preserve"> szczegółową analizę skuteczności szablonów, statystyki uczestnictwa, rekomendacje naprawcze dla grup z niskim zaangażowaniem oraz </w:t>
      </w:r>
      <w:r w:rsidR="0F8AA04A">
        <w:t xml:space="preserve">przeprowadzi każdorazowo </w:t>
      </w:r>
      <w:r w:rsidR="7A8A5D27">
        <w:t>konsultacje z</w:t>
      </w:r>
      <w:r w:rsidR="00773407">
        <w:t> </w:t>
      </w:r>
      <w:r w:rsidR="7A8A5D27">
        <w:t xml:space="preserve">zespołem ds. </w:t>
      </w:r>
      <w:r w:rsidR="7D97B2CF">
        <w:t>B</w:t>
      </w:r>
      <w:r w:rsidR="7A8A5D27">
        <w:t>ezpieczeństwa</w:t>
      </w:r>
      <w:r w:rsidR="2630C042">
        <w:t xml:space="preserve"> po stronie Zamawiającego.</w:t>
      </w:r>
    </w:p>
    <w:p w14:paraId="4D02656F" w14:textId="6CE588FE" w:rsidR="1974B2D0" w:rsidRDefault="17E5BC0A" w:rsidP="2CA7E590">
      <w:pPr>
        <w:numPr>
          <w:ilvl w:val="0"/>
          <w:numId w:val="16"/>
        </w:numPr>
        <w:rPr>
          <w:rFonts w:ascii="Aptos" w:eastAsia="Aptos" w:hAnsi="Aptos" w:cs="Aptos"/>
        </w:rPr>
      </w:pPr>
      <w:r w:rsidRPr="56977B17">
        <w:rPr>
          <w:rFonts w:ascii="Aptos" w:eastAsia="Aptos" w:hAnsi="Aptos" w:cs="Aptos"/>
        </w:rPr>
        <w:t>K</w:t>
      </w:r>
      <w:r w:rsidR="1EBF0CEE" w:rsidRPr="56977B17">
        <w:rPr>
          <w:rFonts w:ascii="Aptos" w:eastAsia="Aptos" w:hAnsi="Aptos" w:cs="Aptos"/>
        </w:rPr>
        <w:t>ampanie mają być prowadzon</w:t>
      </w:r>
      <w:r w:rsidR="191607A7" w:rsidRPr="56977B17">
        <w:rPr>
          <w:rFonts w:ascii="Aptos" w:eastAsia="Aptos" w:hAnsi="Aptos" w:cs="Aptos"/>
        </w:rPr>
        <w:t>e</w:t>
      </w:r>
      <w:r w:rsidR="1EBF0CEE" w:rsidRPr="56977B17">
        <w:rPr>
          <w:rFonts w:ascii="Aptos" w:eastAsia="Aptos" w:hAnsi="Aptos" w:cs="Aptos"/>
        </w:rPr>
        <w:t xml:space="preserve"> z </w:t>
      </w:r>
      <w:r w:rsidR="1C331665" w:rsidRPr="56977B17">
        <w:rPr>
          <w:rFonts w:ascii="Aptos" w:eastAsia="Aptos" w:hAnsi="Aptos" w:cs="Aptos"/>
        </w:rPr>
        <w:t>róż</w:t>
      </w:r>
      <w:r w:rsidR="1EBF0CEE" w:rsidRPr="56977B17">
        <w:rPr>
          <w:rFonts w:ascii="Aptos" w:eastAsia="Aptos" w:hAnsi="Aptos" w:cs="Aptos"/>
        </w:rPr>
        <w:t xml:space="preserve">nych domen, a telefoniczne/sms z </w:t>
      </w:r>
      <w:r w:rsidR="3980B58A" w:rsidRPr="56977B17">
        <w:rPr>
          <w:rFonts w:ascii="Aptos" w:eastAsia="Aptos" w:hAnsi="Aptos" w:cs="Aptos"/>
        </w:rPr>
        <w:t xml:space="preserve">różnych </w:t>
      </w:r>
      <w:r w:rsidR="1EBF0CEE" w:rsidRPr="56977B17">
        <w:rPr>
          <w:rFonts w:ascii="Aptos" w:eastAsia="Aptos" w:hAnsi="Aptos" w:cs="Aptos"/>
        </w:rPr>
        <w:t>numerów.</w:t>
      </w:r>
    </w:p>
    <w:p w14:paraId="012210A1" w14:textId="41F45762" w:rsidR="0AFE09C9" w:rsidRDefault="1000B337" w:rsidP="2CA7E590">
      <w:pPr>
        <w:numPr>
          <w:ilvl w:val="0"/>
          <w:numId w:val="16"/>
        </w:numPr>
        <w:rPr>
          <w:rFonts w:ascii="Aptos" w:eastAsia="Aptos" w:hAnsi="Aptos" w:cs="Aptos"/>
        </w:rPr>
      </w:pPr>
      <w:r w:rsidRPr="56977B17">
        <w:rPr>
          <w:rFonts w:ascii="Aptos" w:eastAsia="Aptos" w:hAnsi="Aptos" w:cs="Aptos"/>
        </w:rPr>
        <w:t xml:space="preserve">Zamawiający zapewni integrację z Microsoft </w:t>
      </w:r>
      <w:proofErr w:type="spellStart"/>
      <w:r w:rsidRPr="56977B17">
        <w:rPr>
          <w:rFonts w:ascii="Aptos" w:eastAsia="Aptos" w:hAnsi="Aptos" w:cs="Aptos"/>
        </w:rPr>
        <w:t>Entra</w:t>
      </w:r>
      <w:proofErr w:type="spellEnd"/>
      <w:r w:rsidRPr="56977B17">
        <w:rPr>
          <w:rFonts w:ascii="Aptos" w:eastAsia="Aptos" w:hAnsi="Aptos" w:cs="Aptos"/>
        </w:rPr>
        <w:t xml:space="preserve"> ID na potrzeby przeprowadzenia kampanii.</w:t>
      </w:r>
    </w:p>
    <w:p w14:paraId="1720390D" w14:textId="1375C7F9" w:rsidR="00521BFE" w:rsidRPr="00521BFE" w:rsidRDefault="0E7050FD" w:rsidP="57E38EAD">
      <w:pPr>
        <w:pStyle w:val="Nagwek3"/>
        <w:numPr>
          <w:ilvl w:val="0"/>
          <w:numId w:val="0"/>
        </w:numPr>
      </w:pPr>
      <w:r>
        <w:t xml:space="preserve">1.1.7. </w:t>
      </w:r>
      <w:r w:rsidR="339691BC">
        <w:t>K</w:t>
      </w:r>
      <w:r w:rsidR="59921797">
        <w:t>onsultacje</w:t>
      </w:r>
    </w:p>
    <w:p w14:paraId="31F95276" w14:textId="6D3F76B6" w:rsidR="5C1F0D0F" w:rsidRDefault="5C1F0D0F" w:rsidP="2311D149">
      <w:pPr>
        <w:numPr>
          <w:ilvl w:val="0"/>
          <w:numId w:val="20"/>
        </w:numPr>
        <w:rPr>
          <w:rFonts w:ascii="Aptos" w:eastAsia="Aptos" w:hAnsi="Aptos" w:cs="Aptos"/>
        </w:rPr>
      </w:pPr>
      <w:r w:rsidRPr="2311D149">
        <w:rPr>
          <w:rFonts w:ascii="Aptos" w:eastAsia="Aptos" w:hAnsi="Aptos" w:cs="Aptos"/>
          <w:color w:val="000000" w:themeColor="text1"/>
        </w:rPr>
        <w:t xml:space="preserve">Przewidziane są okresowe konsultacje/przeglądy programu </w:t>
      </w:r>
      <w:r w:rsidR="00597FBC">
        <w:rPr>
          <w:rFonts w:ascii="Aptos" w:eastAsia="Aptos" w:hAnsi="Aptos" w:cs="Aptos"/>
          <w:color w:val="000000" w:themeColor="text1"/>
        </w:rPr>
        <w:t>szkoleń</w:t>
      </w:r>
      <w:r w:rsidRPr="2311D149">
        <w:rPr>
          <w:rFonts w:ascii="Aptos" w:eastAsia="Aptos" w:hAnsi="Aptos" w:cs="Aptos"/>
          <w:color w:val="000000" w:themeColor="text1"/>
        </w:rPr>
        <w:t>, których celem jest omówienie postępów, wyników raportowania oraz rekomendacji dotyczących dalszych działań edukacyjnych.</w:t>
      </w:r>
    </w:p>
    <w:p w14:paraId="2E68F1B0" w14:textId="6A0705FD" w:rsidR="2311D149" w:rsidRDefault="64C8B052" w:rsidP="4E80A222">
      <w:pPr>
        <w:numPr>
          <w:ilvl w:val="0"/>
          <w:numId w:val="20"/>
        </w:numPr>
        <w:rPr>
          <w:rFonts w:ascii="Aptos" w:eastAsia="Aptos" w:hAnsi="Aptos" w:cs="Aptos"/>
        </w:rPr>
      </w:pPr>
      <w:r w:rsidRPr="4E80A222">
        <w:rPr>
          <w:rFonts w:ascii="Aptos" w:eastAsia="Aptos" w:hAnsi="Aptos" w:cs="Aptos"/>
          <w:color w:val="000000" w:themeColor="text1"/>
        </w:rPr>
        <w:t>Wszelka komunikacja prowadzona jest drogą elektroniczną (e-mail), a</w:t>
      </w:r>
      <w:r w:rsidR="00197719">
        <w:rPr>
          <w:rFonts w:ascii="Aptos" w:eastAsia="Aptos" w:hAnsi="Aptos" w:cs="Aptos"/>
          <w:color w:val="000000" w:themeColor="text1"/>
        </w:rPr>
        <w:t> </w:t>
      </w:r>
      <w:r w:rsidRPr="4E80A222">
        <w:rPr>
          <w:rFonts w:ascii="Aptos" w:eastAsia="Aptos" w:hAnsi="Aptos" w:cs="Aptos"/>
          <w:color w:val="000000" w:themeColor="text1"/>
        </w:rPr>
        <w:t>w</w:t>
      </w:r>
      <w:r w:rsidR="00197719">
        <w:rPr>
          <w:rFonts w:ascii="Aptos" w:eastAsia="Aptos" w:hAnsi="Aptos" w:cs="Aptos"/>
          <w:color w:val="000000" w:themeColor="text1"/>
        </w:rPr>
        <w:t> </w:t>
      </w:r>
      <w:r w:rsidRPr="4E80A222">
        <w:rPr>
          <w:rFonts w:ascii="Aptos" w:eastAsia="Aptos" w:hAnsi="Aptos" w:cs="Aptos"/>
          <w:color w:val="000000" w:themeColor="text1"/>
        </w:rPr>
        <w:t>przypadku konsultacji – również w formie wideokonferencji.</w:t>
      </w:r>
    </w:p>
    <w:p w14:paraId="523BD6BF" w14:textId="177BC29D" w:rsidR="569F18EC" w:rsidRDefault="569F18EC" w:rsidP="4D19A212">
      <w:pPr>
        <w:numPr>
          <w:ilvl w:val="0"/>
          <w:numId w:val="20"/>
        </w:numPr>
        <w:rPr>
          <w:rFonts w:ascii="Aptos" w:eastAsia="Aptos" w:hAnsi="Aptos" w:cs="Aptos"/>
          <w:color w:val="000000" w:themeColor="text1"/>
        </w:rPr>
      </w:pPr>
      <w:r w:rsidRPr="4D19A212">
        <w:rPr>
          <w:rFonts w:ascii="Aptos" w:eastAsia="Aptos" w:hAnsi="Aptos" w:cs="Aptos"/>
          <w:color w:val="000000" w:themeColor="text1"/>
        </w:rPr>
        <w:t>Zamawiający przewiduje ł</w:t>
      </w:r>
      <w:r w:rsidR="4400BC57" w:rsidRPr="4D19A212">
        <w:rPr>
          <w:rFonts w:ascii="Aptos" w:eastAsia="Aptos" w:hAnsi="Aptos" w:cs="Aptos"/>
          <w:color w:val="000000" w:themeColor="text1"/>
        </w:rPr>
        <w:t>ącznie 10 h</w:t>
      </w:r>
      <w:r w:rsidR="0C1C04F8" w:rsidRPr="4D19A212">
        <w:rPr>
          <w:rFonts w:ascii="Aptos" w:eastAsia="Aptos" w:hAnsi="Aptos" w:cs="Aptos"/>
          <w:color w:val="000000" w:themeColor="text1"/>
        </w:rPr>
        <w:t xml:space="preserve"> konsultacji w trakcie trwania umowy.</w:t>
      </w:r>
    </w:p>
    <w:p w14:paraId="5D4F4C34" w14:textId="76AB865E" w:rsidR="2311D149" w:rsidRDefault="33B1C32C" w:rsidP="4E80A222">
      <w:pPr>
        <w:pStyle w:val="Nagwek3"/>
        <w:numPr>
          <w:ilvl w:val="0"/>
          <w:numId w:val="0"/>
        </w:numPr>
      </w:pPr>
      <w:r>
        <w:t xml:space="preserve">1.1.8. Raporty cząstkowe i Raport zamknięcia </w:t>
      </w:r>
    </w:p>
    <w:p w14:paraId="1E4F5392" w14:textId="6E2D07C6" w:rsidR="2311D149" w:rsidRDefault="33B1C32C" w:rsidP="4E80A222">
      <w:pPr>
        <w:pStyle w:val="Akapitzlist"/>
        <w:numPr>
          <w:ilvl w:val="0"/>
          <w:numId w:val="1"/>
        </w:numPr>
        <w:rPr>
          <w:rFonts w:ascii="Aptos" w:eastAsia="Aptos" w:hAnsi="Aptos" w:cs="Aptos"/>
          <w:color w:val="000000" w:themeColor="text1"/>
        </w:rPr>
      </w:pPr>
      <w:r w:rsidRPr="4E80A222">
        <w:rPr>
          <w:rFonts w:ascii="Aptos" w:eastAsia="Aptos" w:hAnsi="Aptos" w:cs="Aptos"/>
          <w:color w:val="000000" w:themeColor="text1"/>
        </w:rPr>
        <w:t xml:space="preserve">Po każdej kampanii wykonawca przygotowuje </w:t>
      </w:r>
      <w:r w:rsidR="26695C48" w:rsidRPr="4E80A222">
        <w:rPr>
          <w:rFonts w:ascii="Aptos" w:eastAsia="Aptos" w:hAnsi="Aptos" w:cs="Aptos"/>
          <w:color w:val="000000" w:themeColor="text1"/>
        </w:rPr>
        <w:t>R</w:t>
      </w:r>
      <w:r w:rsidRPr="4E80A222">
        <w:rPr>
          <w:rFonts w:ascii="Aptos" w:eastAsia="Aptos" w:hAnsi="Aptos" w:cs="Aptos"/>
          <w:color w:val="000000" w:themeColor="text1"/>
        </w:rPr>
        <w:t>aport</w:t>
      </w:r>
      <w:r w:rsidR="08D0753D" w:rsidRPr="4E80A222">
        <w:rPr>
          <w:rFonts w:ascii="Aptos" w:eastAsia="Aptos" w:hAnsi="Aptos" w:cs="Aptos"/>
          <w:color w:val="000000" w:themeColor="text1"/>
        </w:rPr>
        <w:t xml:space="preserve"> cząstkowy</w:t>
      </w:r>
      <w:r w:rsidRPr="4E80A222">
        <w:rPr>
          <w:rFonts w:ascii="Aptos" w:eastAsia="Aptos" w:hAnsi="Aptos" w:cs="Aptos"/>
          <w:color w:val="000000" w:themeColor="text1"/>
        </w:rPr>
        <w:t xml:space="preserve"> zawierający: </w:t>
      </w:r>
      <w:r w:rsidR="5BCA6390" w:rsidRPr="4E80A222">
        <w:rPr>
          <w:rFonts w:ascii="Aptos" w:eastAsia="Aptos" w:hAnsi="Aptos" w:cs="Aptos"/>
          <w:color w:val="000000" w:themeColor="text1"/>
        </w:rPr>
        <w:t xml:space="preserve">opis przeprowadzonej kampanii wraz z jej scenariuszem, </w:t>
      </w:r>
      <w:r w:rsidRPr="4E80A222">
        <w:rPr>
          <w:rFonts w:ascii="Aptos" w:eastAsia="Aptos" w:hAnsi="Aptos" w:cs="Aptos"/>
          <w:color w:val="000000" w:themeColor="text1"/>
        </w:rPr>
        <w:t>szczegółową analizę je</w:t>
      </w:r>
      <w:r w:rsidR="74D74B5C" w:rsidRPr="4E80A222">
        <w:rPr>
          <w:rFonts w:ascii="Aptos" w:eastAsia="Aptos" w:hAnsi="Aptos" w:cs="Aptos"/>
          <w:color w:val="000000" w:themeColor="text1"/>
        </w:rPr>
        <w:t xml:space="preserve">j </w:t>
      </w:r>
      <w:r w:rsidRPr="4E80A222">
        <w:rPr>
          <w:rFonts w:ascii="Aptos" w:eastAsia="Aptos" w:hAnsi="Aptos" w:cs="Aptos"/>
          <w:color w:val="000000" w:themeColor="text1"/>
        </w:rPr>
        <w:t>skuteczności poszczególnych szablonów ataków</w:t>
      </w:r>
      <w:r w:rsidR="7546EB01" w:rsidRPr="4E80A222">
        <w:rPr>
          <w:rFonts w:ascii="Aptos" w:eastAsia="Aptos" w:hAnsi="Aptos" w:cs="Aptos"/>
          <w:color w:val="000000" w:themeColor="text1"/>
        </w:rPr>
        <w:t xml:space="preserve">, </w:t>
      </w:r>
      <w:r w:rsidRPr="4E80A222">
        <w:rPr>
          <w:rFonts w:ascii="Aptos" w:eastAsia="Aptos" w:hAnsi="Aptos" w:cs="Aptos"/>
          <w:color w:val="000000" w:themeColor="text1"/>
        </w:rPr>
        <w:t xml:space="preserve">statystyki liczby </w:t>
      </w:r>
      <w:r w:rsidRPr="4E80A222">
        <w:rPr>
          <w:rFonts w:ascii="Aptos" w:eastAsia="Aptos" w:hAnsi="Aptos" w:cs="Aptos"/>
          <w:color w:val="000000" w:themeColor="text1"/>
        </w:rPr>
        <w:lastRenderedPageBreak/>
        <w:t>użytkowników, którzy nie wzięli udziału w kampanii, statystyki uczestnictwa</w:t>
      </w:r>
      <w:r w:rsidR="6D0CDFE8" w:rsidRPr="4E80A222">
        <w:rPr>
          <w:rFonts w:ascii="Aptos" w:eastAsia="Aptos" w:hAnsi="Aptos" w:cs="Aptos"/>
          <w:color w:val="000000" w:themeColor="text1"/>
        </w:rPr>
        <w:t>, podsumowanie i wnioski</w:t>
      </w:r>
      <w:r w:rsidR="00246F01">
        <w:rPr>
          <w:rFonts w:ascii="Aptos" w:eastAsia="Aptos" w:hAnsi="Aptos" w:cs="Aptos"/>
          <w:color w:val="000000" w:themeColor="text1"/>
        </w:rPr>
        <w:t>.</w:t>
      </w:r>
    </w:p>
    <w:p w14:paraId="06FEAE0F" w14:textId="31CFAF77" w:rsidR="2311D149" w:rsidRDefault="0C81D444" w:rsidP="4E80A222">
      <w:pPr>
        <w:pStyle w:val="Akapitzlist"/>
        <w:numPr>
          <w:ilvl w:val="0"/>
          <w:numId w:val="1"/>
        </w:numPr>
      </w:pPr>
      <w:r w:rsidRPr="4E80A222">
        <w:rPr>
          <w:rFonts w:ascii="Aptos" w:eastAsia="Aptos" w:hAnsi="Aptos" w:cs="Aptos"/>
          <w:color w:val="000000" w:themeColor="text1"/>
        </w:rPr>
        <w:t>Raporty</w:t>
      </w:r>
      <w:r w:rsidR="32D81434" w:rsidRPr="4E80A222">
        <w:rPr>
          <w:rFonts w:ascii="Aptos" w:eastAsia="Aptos" w:hAnsi="Aptos" w:cs="Aptos"/>
          <w:color w:val="000000" w:themeColor="text1"/>
        </w:rPr>
        <w:t xml:space="preserve"> cząstkowe</w:t>
      </w:r>
      <w:r w:rsidRPr="4E80A222">
        <w:rPr>
          <w:rFonts w:ascii="Aptos" w:eastAsia="Aptos" w:hAnsi="Aptos" w:cs="Aptos"/>
          <w:color w:val="000000" w:themeColor="text1"/>
        </w:rPr>
        <w:t xml:space="preserve"> będą każdorazowo konsultowane z zespołem ds. bezpieczeństwa zamawiającego po każdej kampanii (forma konsultacji elastyczna: spotkanie online, raport pisemny lub inna uzgodniona).</w:t>
      </w:r>
    </w:p>
    <w:p w14:paraId="7C2769D0" w14:textId="15882F3A" w:rsidR="2311D149" w:rsidRDefault="2EE7765C" w:rsidP="4E80A222">
      <w:pPr>
        <w:pStyle w:val="Akapitzlist"/>
        <w:numPr>
          <w:ilvl w:val="0"/>
          <w:numId w:val="1"/>
        </w:numPr>
        <w:rPr>
          <w:rFonts w:ascii="Aptos" w:eastAsia="Aptos" w:hAnsi="Aptos" w:cs="Aptos"/>
          <w:color w:val="000000" w:themeColor="text1"/>
        </w:rPr>
      </w:pPr>
      <w:r w:rsidRPr="4E80A222">
        <w:rPr>
          <w:rFonts w:ascii="Aptos" w:eastAsia="Aptos" w:hAnsi="Aptos" w:cs="Aptos"/>
          <w:color w:val="000000" w:themeColor="text1"/>
        </w:rPr>
        <w:t xml:space="preserve">Raport zamknięcia będzie zawierał </w:t>
      </w:r>
      <w:r w:rsidR="47B85A91" w:rsidRPr="4E80A222">
        <w:rPr>
          <w:rFonts w:ascii="Aptos" w:eastAsia="Aptos" w:hAnsi="Aptos" w:cs="Aptos"/>
          <w:color w:val="000000" w:themeColor="text1"/>
        </w:rPr>
        <w:t>opis wszystkich, przeprowadzonych szkoleń grupowych oraz indywidualnych</w:t>
      </w:r>
      <w:r w:rsidR="008868CE" w:rsidRPr="4E80A222">
        <w:rPr>
          <w:rFonts w:ascii="Aptos" w:eastAsia="Aptos" w:hAnsi="Aptos" w:cs="Aptos"/>
          <w:color w:val="000000" w:themeColor="text1"/>
        </w:rPr>
        <w:t xml:space="preserve"> przeprowadzon</w:t>
      </w:r>
      <w:r w:rsidR="008868CE">
        <w:rPr>
          <w:rFonts w:ascii="Aptos" w:eastAsia="Aptos" w:hAnsi="Aptos" w:cs="Aptos"/>
          <w:color w:val="000000" w:themeColor="text1"/>
        </w:rPr>
        <w:t>ej</w:t>
      </w:r>
      <w:r w:rsidR="008868CE" w:rsidRPr="4E80A222">
        <w:rPr>
          <w:rFonts w:ascii="Aptos" w:eastAsia="Aptos" w:hAnsi="Aptos" w:cs="Aptos"/>
          <w:color w:val="000000" w:themeColor="text1"/>
        </w:rPr>
        <w:t xml:space="preserve"> kampanii</w:t>
      </w:r>
      <w:r w:rsidR="47B85A91" w:rsidRPr="4E80A222">
        <w:rPr>
          <w:rFonts w:ascii="Aptos" w:eastAsia="Aptos" w:hAnsi="Aptos" w:cs="Aptos"/>
          <w:color w:val="000000" w:themeColor="text1"/>
        </w:rPr>
        <w:t>, wraz z</w:t>
      </w:r>
      <w:r w:rsidR="00246F01">
        <w:rPr>
          <w:rFonts w:ascii="Aptos" w:eastAsia="Aptos" w:hAnsi="Aptos" w:cs="Aptos"/>
          <w:color w:val="000000" w:themeColor="text1"/>
        </w:rPr>
        <w:t> </w:t>
      </w:r>
      <w:r w:rsidR="47B85A91" w:rsidRPr="4E80A222">
        <w:rPr>
          <w:rFonts w:ascii="Aptos" w:eastAsia="Aptos" w:hAnsi="Aptos" w:cs="Aptos"/>
          <w:color w:val="000000" w:themeColor="text1"/>
        </w:rPr>
        <w:t>podsumowaniem</w:t>
      </w:r>
      <w:r w:rsidR="276A153C" w:rsidRPr="4E80A222">
        <w:rPr>
          <w:rFonts w:ascii="Aptos" w:eastAsia="Aptos" w:hAnsi="Aptos" w:cs="Aptos"/>
          <w:color w:val="000000" w:themeColor="text1"/>
        </w:rPr>
        <w:t>, komentarzem eksperckim oraz</w:t>
      </w:r>
      <w:r w:rsidR="47B85A91" w:rsidRPr="4E80A222">
        <w:rPr>
          <w:rFonts w:ascii="Aptos" w:eastAsia="Aptos" w:hAnsi="Aptos" w:cs="Aptos"/>
          <w:color w:val="000000" w:themeColor="text1"/>
        </w:rPr>
        <w:t xml:space="preserve"> wnioskami </w:t>
      </w:r>
      <w:r w:rsidR="245AEF1C" w:rsidRPr="4E80A222">
        <w:rPr>
          <w:rFonts w:ascii="Aptos" w:eastAsia="Aptos" w:hAnsi="Aptos" w:cs="Aptos"/>
          <w:color w:val="000000" w:themeColor="text1"/>
        </w:rPr>
        <w:t xml:space="preserve">i </w:t>
      </w:r>
      <w:r w:rsidR="47B85A91" w:rsidRPr="4E80A222">
        <w:rPr>
          <w:rFonts w:ascii="Aptos" w:eastAsia="Aptos" w:hAnsi="Aptos" w:cs="Aptos"/>
          <w:color w:val="000000" w:themeColor="text1"/>
        </w:rPr>
        <w:t>zaleceniami dla Zamawiającego</w:t>
      </w:r>
      <w:r w:rsidR="61AF0FC6" w:rsidRPr="4E80A222">
        <w:rPr>
          <w:rFonts w:ascii="Aptos" w:eastAsia="Aptos" w:hAnsi="Aptos" w:cs="Aptos"/>
          <w:color w:val="000000" w:themeColor="text1"/>
        </w:rPr>
        <w:t>.</w:t>
      </w:r>
    </w:p>
    <w:p w14:paraId="2717E5AA" w14:textId="6E4A0E08" w:rsidR="58754FEC" w:rsidRDefault="575E1123" w:rsidP="006606C7">
      <w:pPr>
        <w:pStyle w:val="Nagwek3"/>
        <w:numPr>
          <w:ilvl w:val="0"/>
          <w:numId w:val="0"/>
        </w:numPr>
        <w:ind w:left="360"/>
      </w:pPr>
      <w:r>
        <w:t>1.2.</w:t>
      </w:r>
      <w:r w:rsidR="7405891C">
        <w:t xml:space="preserve"> </w:t>
      </w:r>
      <w:r w:rsidR="664B242D">
        <w:t>Min</w:t>
      </w:r>
      <w:r w:rsidR="35B3CCFE">
        <w:t>imalne wymagania dotyczące OSINT</w:t>
      </w:r>
    </w:p>
    <w:p w14:paraId="3A9116C7" w14:textId="6AAB0E72" w:rsidR="632676F9" w:rsidRDefault="632676F9" w:rsidP="2311D149">
      <w:pPr>
        <w:pStyle w:val="Akapitzlist"/>
        <w:numPr>
          <w:ilvl w:val="0"/>
          <w:numId w:val="11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>W zakresie OSINT podstawowy Wykonawca powinien przeszukać rejestry publiczne (REGON, CEIDG, KRS), portale społecznościowe (Facebook, Instagram, LinkedIn)</w:t>
      </w:r>
      <w:r w:rsidR="00246F01">
        <w:rPr>
          <w:rFonts w:ascii="Aptos" w:eastAsia="Aptos" w:hAnsi="Aptos" w:cs="Aptos"/>
          <w:color w:val="000000" w:themeColor="text1"/>
        </w:rPr>
        <w:t>.</w:t>
      </w:r>
    </w:p>
    <w:p w14:paraId="12AB3407" w14:textId="08727600" w:rsidR="632676F9" w:rsidRDefault="632676F9" w:rsidP="2311D149">
      <w:pPr>
        <w:pStyle w:val="Akapitzlist"/>
        <w:numPr>
          <w:ilvl w:val="0"/>
          <w:numId w:val="11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 xml:space="preserve">W zakresie OSINT rozszerzony, </w:t>
      </w:r>
      <w:r w:rsidR="00991FF3">
        <w:rPr>
          <w:rFonts w:ascii="Aptos" w:eastAsia="Aptos" w:hAnsi="Aptos" w:cs="Aptos"/>
          <w:color w:val="000000" w:themeColor="text1"/>
        </w:rPr>
        <w:t>W</w:t>
      </w:r>
      <w:r w:rsidRPr="2311D149">
        <w:rPr>
          <w:rFonts w:ascii="Aptos" w:eastAsia="Aptos" w:hAnsi="Aptos" w:cs="Aptos"/>
          <w:color w:val="000000" w:themeColor="text1"/>
        </w:rPr>
        <w:t>ykonawca realizuje zakres OSINT podstawowy oraz przeszukuje zasoby tzw. „</w:t>
      </w:r>
      <w:proofErr w:type="spellStart"/>
      <w:r w:rsidRPr="2311D149">
        <w:rPr>
          <w:rFonts w:ascii="Aptos" w:eastAsia="Aptos" w:hAnsi="Aptos" w:cs="Aptos"/>
          <w:color w:val="000000" w:themeColor="text1"/>
        </w:rPr>
        <w:t>darkweb</w:t>
      </w:r>
      <w:proofErr w:type="spellEnd"/>
      <w:r w:rsidRPr="2311D149">
        <w:rPr>
          <w:rFonts w:ascii="Aptos" w:eastAsia="Aptos" w:hAnsi="Aptos" w:cs="Aptos"/>
          <w:color w:val="000000" w:themeColor="text1"/>
        </w:rPr>
        <w:t>” (wycieki haseł, tematy dyskusyjne na temat osoby) – na podstawie adresu email służbowego i prywatnego</w:t>
      </w:r>
      <w:r w:rsidR="00246F01">
        <w:rPr>
          <w:rFonts w:ascii="Aptos" w:eastAsia="Aptos" w:hAnsi="Aptos" w:cs="Aptos"/>
          <w:color w:val="000000" w:themeColor="text1"/>
        </w:rPr>
        <w:t>.</w:t>
      </w:r>
    </w:p>
    <w:p w14:paraId="403930BC" w14:textId="4C5B054B" w:rsidR="632676F9" w:rsidRDefault="632676F9" w:rsidP="2311D149">
      <w:pPr>
        <w:pStyle w:val="Akapitzlist"/>
        <w:numPr>
          <w:ilvl w:val="0"/>
          <w:numId w:val="11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>Pozyskany materiał stanowi informacje poufne. Wykonawca zapewnia, że informacje te będą znane wyłącznie pracownikowi wykonującego OSINT oraz osobie, z którą planowane jest spotkanie.</w:t>
      </w:r>
    </w:p>
    <w:p w14:paraId="15C56B4F" w14:textId="6766F6EB" w:rsidR="2311D149" w:rsidRDefault="2311D149" w:rsidP="2311D149">
      <w:pPr>
        <w:pStyle w:val="Akapitzlist"/>
        <w:rPr>
          <w:rFonts w:ascii="Aptos" w:eastAsia="Aptos" w:hAnsi="Aptos" w:cs="Aptos"/>
          <w:color w:val="000000" w:themeColor="text1"/>
        </w:rPr>
      </w:pPr>
    </w:p>
    <w:p w14:paraId="58D25126" w14:textId="7D17C59E" w:rsidR="632676F9" w:rsidRDefault="5551CB2A" w:rsidP="006606C7">
      <w:pPr>
        <w:pStyle w:val="Nagwek3"/>
        <w:numPr>
          <w:ilvl w:val="0"/>
          <w:numId w:val="0"/>
        </w:numPr>
      </w:pPr>
      <w:r>
        <w:t xml:space="preserve">1.3. </w:t>
      </w:r>
      <w:r w:rsidR="632676F9">
        <w:t>O</w:t>
      </w:r>
      <w:r w:rsidR="632676F9" w:rsidRPr="2311D149">
        <w:t>rganizacja i komunikacja</w:t>
      </w:r>
    </w:p>
    <w:p w14:paraId="4675E564" w14:textId="06C00352" w:rsidR="1C477A5B" w:rsidRDefault="732C11DC" w:rsidP="00246F01">
      <w:pPr>
        <w:numPr>
          <w:ilvl w:val="0"/>
          <w:numId w:val="11"/>
        </w:numPr>
        <w:spacing w:after="0" w:line="278" w:lineRule="auto"/>
        <w:ind w:left="714" w:hanging="357"/>
        <w:contextualSpacing/>
        <w:rPr>
          <w:rFonts w:ascii="Aptos" w:eastAsia="Aptos" w:hAnsi="Aptos" w:cs="Aptos"/>
          <w:color w:val="000000" w:themeColor="text1"/>
        </w:rPr>
      </w:pPr>
      <w:r w:rsidRPr="56977B17">
        <w:rPr>
          <w:rFonts w:ascii="Aptos" w:eastAsia="Aptos" w:hAnsi="Aptos" w:cs="Aptos"/>
          <w:color w:val="000000" w:themeColor="text1"/>
        </w:rPr>
        <w:t>Komunikacja dotycząca terminów szkoleń prowadzona jest przez Zamawiającego</w:t>
      </w:r>
      <w:r w:rsidR="347C54C5" w:rsidRPr="56977B17">
        <w:rPr>
          <w:rFonts w:ascii="Aptos" w:eastAsia="Aptos" w:hAnsi="Aptos" w:cs="Aptos"/>
          <w:color w:val="000000" w:themeColor="text1"/>
        </w:rPr>
        <w:t>.</w:t>
      </w:r>
    </w:p>
    <w:p w14:paraId="460E0063" w14:textId="6569AE2F" w:rsidR="1C477A5B" w:rsidRDefault="1C477A5B" w:rsidP="2311D149">
      <w:pPr>
        <w:pStyle w:val="Akapitzlist"/>
        <w:numPr>
          <w:ilvl w:val="0"/>
          <w:numId w:val="11"/>
        </w:numPr>
      </w:pPr>
      <w:r w:rsidRPr="2311D149">
        <w:rPr>
          <w:rFonts w:ascii="Aptos" w:eastAsia="Aptos" w:hAnsi="Aptos" w:cs="Aptos"/>
          <w:color w:val="000000" w:themeColor="text1"/>
        </w:rPr>
        <w:t xml:space="preserve">Szkolenia mogą być nagrywane na platformie MS </w:t>
      </w:r>
      <w:proofErr w:type="spellStart"/>
      <w:r w:rsidRPr="2311D149">
        <w:rPr>
          <w:rFonts w:ascii="Aptos" w:eastAsia="Aptos" w:hAnsi="Aptos" w:cs="Aptos"/>
          <w:color w:val="000000" w:themeColor="text1"/>
        </w:rPr>
        <w:t>Teams</w:t>
      </w:r>
      <w:proofErr w:type="spellEnd"/>
      <w:r w:rsidRPr="2311D149">
        <w:rPr>
          <w:rFonts w:ascii="Aptos" w:eastAsia="Aptos" w:hAnsi="Aptos" w:cs="Aptos"/>
          <w:color w:val="000000" w:themeColor="text1"/>
        </w:rPr>
        <w:t xml:space="preserve"> zamawiającego, za zgodą uczestników; </w:t>
      </w:r>
      <w:r w:rsidR="00991FF3">
        <w:rPr>
          <w:rFonts w:ascii="Aptos" w:eastAsia="Aptos" w:hAnsi="Aptos" w:cs="Aptos"/>
          <w:color w:val="000000" w:themeColor="text1"/>
        </w:rPr>
        <w:t>W</w:t>
      </w:r>
      <w:r w:rsidRPr="2311D149">
        <w:rPr>
          <w:rFonts w:ascii="Aptos" w:eastAsia="Aptos" w:hAnsi="Aptos" w:cs="Aptos"/>
          <w:color w:val="000000" w:themeColor="text1"/>
        </w:rPr>
        <w:t>ykonawca wyraża zgodę na utrwalenie wizerunku.</w:t>
      </w:r>
    </w:p>
    <w:p w14:paraId="392A96FC" w14:textId="5CE7F239" w:rsidR="632676F9" w:rsidRDefault="632676F9" w:rsidP="2311D149">
      <w:pPr>
        <w:pStyle w:val="Akapitzlist"/>
        <w:numPr>
          <w:ilvl w:val="0"/>
          <w:numId w:val="11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 xml:space="preserve">Materiały szkoleniowe przygotowuje </w:t>
      </w:r>
      <w:r w:rsidR="00991FF3">
        <w:rPr>
          <w:rFonts w:ascii="Aptos" w:eastAsia="Aptos" w:hAnsi="Aptos" w:cs="Aptos"/>
          <w:color w:val="000000" w:themeColor="text1"/>
        </w:rPr>
        <w:t>W</w:t>
      </w:r>
      <w:r w:rsidRPr="2311D149">
        <w:rPr>
          <w:rFonts w:ascii="Aptos" w:eastAsia="Aptos" w:hAnsi="Aptos" w:cs="Aptos"/>
          <w:color w:val="000000" w:themeColor="text1"/>
        </w:rPr>
        <w:t>ykonawca dla wszystkich szkoleń.</w:t>
      </w:r>
    </w:p>
    <w:p w14:paraId="0F53697E" w14:textId="724289EC" w:rsidR="293680A3" w:rsidRDefault="293680A3" w:rsidP="2311D149">
      <w:pPr>
        <w:pStyle w:val="Akapitzlist"/>
        <w:numPr>
          <w:ilvl w:val="0"/>
          <w:numId w:val="11"/>
        </w:numPr>
      </w:pPr>
      <w:r w:rsidRPr="2311D149">
        <w:rPr>
          <w:rFonts w:ascii="Aptos" w:eastAsia="Aptos" w:hAnsi="Aptos" w:cs="Aptos"/>
          <w:color w:val="000000" w:themeColor="text1"/>
        </w:rPr>
        <w:t>Wykonawca prowadzi statystyki liczby przeprowadzonych szkoleń kwartalnie i</w:t>
      </w:r>
      <w:r w:rsidR="00E346CA">
        <w:rPr>
          <w:rFonts w:ascii="Aptos" w:eastAsia="Aptos" w:hAnsi="Aptos" w:cs="Aptos"/>
          <w:color w:val="000000" w:themeColor="text1"/>
        </w:rPr>
        <w:t> </w:t>
      </w:r>
      <w:r w:rsidRPr="2311D149">
        <w:rPr>
          <w:rFonts w:ascii="Aptos" w:eastAsia="Aptos" w:hAnsi="Aptos" w:cs="Aptos"/>
          <w:color w:val="000000" w:themeColor="text1"/>
        </w:rPr>
        <w:t>na koniec umowy</w:t>
      </w:r>
      <w:r w:rsidR="3F5CD07D" w:rsidRPr="2311D149">
        <w:rPr>
          <w:rFonts w:ascii="Aptos" w:eastAsia="Aptos" w:hAnsi="Aptos" w:cs="Aptos"/>
          <w:color w:val="000000" w:themeColor="text1"/>
        </w:rPr>
        <w:t>.</w:t>
      </w:r>
    </w:p>
    <w:p w14:paraId="0E79B3B3" w14:textId="386A8189" w:rsidR="003C5C66" w:rsidRPr="003C5C66" w:rsidRDefault="3A8090BF" w:rsidP="003C5C66">
      <w:pPr>
        <w:pStyle w:val="Nagwek1"/>
      </w:pPr>
      <w:r>
        <w:t>M</w:t>
      </w:r>
      <w:r w:rsidR="4F68FF09">
        <w:t>ierz</w:t>
      </w:r>
      <w:r w:rsidR="4C10B99A">
        <w:t>e</w:t>
      </w:r>
      <w:r w:rsidR="4F68FF09">
        <w:t>n</w:t>
      </w:r>
      <w:r w:rsidR="4C10B99A">
        <w:t>i</w:t>
      </w:r>
      <w:r w:rsidR="4F68FF09">
        <w:t>e efekt</w:t>
      </w:r>
      <w:r w:rsidR="4C10B99A">
        <w:t>ywności</w:t>
      </w:r>
      <w:r w:rsidR="4F68FF09">
        <w:t xml:space="preserve"> programu</w:t>
      </w:r>
    </w:p>
    <w:p w14:paraId="22839305" w14:textId="6105F3EE" w:rsidR="003C5C66" w:rsidRPr="003C5C66" w:rsidRDefault="003C5C66" w:rsidP="008603D6">
      <w:pPr>
        <w:pStyle w:val="Nagwek2"/>
      </w:pPr>
      <w:r w:rsidRPr="003C5C66">
        <w:t>Wskaźniki efektywności (KPI)</w:t>
      </w:r>
    </w:p>
    <w:p w14:paraId="2CABF558" w14:textId="483BC176" w:rsidR="003C5C66" w:rsidRPr="003C5C66" w:rsidRDefault="2302E738" w:rsidP="003C5C66">
      <w:r>
        <w:t>Efektywność programu będzie monitorowana na bieżąco za pomocą</w:t>
      </w:r>
      <w:r w:rsidR="2BE47FFA">
        <w:t xml:space="preserve"> </w:t>
      </w:r>
      <w:r>
        <w:t>raportów eksperckich</w:t>
      </w:r>
      <w:r w:rsidR="56C11E33">
        <w:t xml:space="preserve"> przygotowanych przez Wykonawcę</w:t>
      </w:r>
      <w:r>
        <w:t>. Główne KPI obejmują:</w:t>
      </w:r>
    </w:p>
    <w:p w14:paraId="5BEFF23B" w14:textId="77777777" w:rsidR="003C5C66" w:rsidRPr="003C5C66" w:rsidRDefault="003C5C66" w:rsidP="00935970">
      <w:pPr>
        <w:numPr>
          <w:ilvl w:val="0"/>
          <w:numId w:val="22"/>
        </w:numPr>
      </w:pPr>
      <w:proofErr w:type="spellStart"/>
      <w:r w:rsidRPr="003C5C66">
        <w:rPr>
          <w:b/>
          <w:bCs/>
        </w:rPr>
        <w:lastRenderedPageBreak/>
        <w:t>Phishing</w:t>
      </w:r>
      <w:proofErr w:type="spellEnd"/>
      <w:r w:rsidRPr="003C5C66">
        <w:rPr>
          <w:b/>
          <w:bCs/>
        </w:rPr>
        <w:t xml:space="preserve"> </w:t>
      </w:r>
      <w:proofErr w:type="spellStart"/>
      <w:r w:rsidRPr="003C5C66">
        <w:rPr>
          <w:b/>
          <w:bCs/>
        </w:rPr>
        <w:t>Failure</w:t>
      </w:r>
      <w:proofErr w:type="spellEnd"/>
      <w:r w:rsidRPr="003C5C66">
        <w:rPr>
          <w:b/>
          <w:bCs/>
        </w:rPr>
        <w:t xml:space="preserve"> </w:t>
      </w:r>
      <w:proofErr w:type="spellStart"/>
      <w:r w:rsidRPr="003C5C66">
        <w:rPr>
          <w:b/>
          <w:bCs/>
        </w:rPr>
        <w:t>Rate</w:t>
      </w:r>
      <w:proofErr w:type="spellEnd"/>
      <w:r w:rsidRPr="003C5C66">
        <w:t xml:space="preserve"> – odsetek użytkowników, którzy dali się złapać na symulowany </w:t>
      </w:r>
      <w:proofErr w:type="spellStart"/>
      <w:r w:rsidRPr="003C5C66">
        <w:t>phishing</w:t>
      </w:r>
      <w:proofErr w:type="spellEnd"/>
      <w:r w:rsidRPr="003C5C66">
        <w:t xml:space="preserve"> (kliknięcie, podanie danych).</w:t>
      </w:r>
    </w:p>
    <w:p w14:paraId="1F2CA34B" w14:textId="77777777" w:rsidR="003C5C66" w:rsidRPr="003C5C66" w:rsidRDefault="003C5C66" w:rsidP="00935970">
      <w:pPr>
        <w:numPr>
          <w:ilvl w:val="0"/>
          <w:numId w:val="22"/>
        </w:numPr>
      </w:pPr>
      <w:proofErr w:type="spellStart"/>
      <w:r w:rsidRPr="003C5C66">
        <w:rPr>
          <w:b/>
          <w:bCs/>
        </w:rPr>
        <w:t>Phishing</w:t>
      </w:r>
      <w:proofErr w:type="spellEnd"/>
      <w:r w:rsidRPr="003C5C66">
        <w:rPr>
          <w:b/>
          <w:bCs/>
        </w:rPr>
        <w:t xml:space="preserve"> Report </w:t>
      </w:r>
      <w:proofErr w:type="spellStart"/>
      <w:r w:rsidRPr="003C5C66">
        <w:rPr>
          <w:b/>
          <w:bCs/>
        </w:rPr>
        <w:t>Rate</w:t>
      </w:r>
      <w:proofErr w:type="spellEnd"/>
      <w:r w:rsidRPr="003C5C66">
        <w:t> – odsetek użytkowników, którzy prawidłowo zgłosili podejrzaną wiadomość.</w:t>
      </w:r>
    </w:p>
    <w:p w14:paraId="0E0113F4" w14:textId="6F9A5024" w:rsidR="003C5C66" w:rsidRPr="003C5C66" w:rsidRDefault="003C5C66" w:rsidP="00935970">
      <w:pPr>
        <w:numPr>
          <w:ilvl w:val="0"/>
          <w:numId w:val="22"/>
        </w:numPr>
      </w:pPr>
      <w:r w:rsidRPr="003C5C66">
        <w:rPr>
          <w:b/>
          <w:bCs/>
        </w:rPr>
        <w:t>Liczba użytkowników niebiorących udziału w kampaniach</w:t>
      </w:r>
      <w:r w:rsidRPr="003C5C66">
        <w:t> – monitorowanie i</w:t>
      </w:r>
      <w:r w:rsidR="00E346CA">
        <w:t> </w:t>
      </w:r>
      <w:r w:rsidRPr="003C5C66">
        <w:t>raportowanie wskaźników również dla użytkowników, którzy nie wzięli udziału w</w:t>
      </w:r>
      <w:r w:rsidR="00E346CA">
        <w:t> </w:t>
      </w:r>
      <w:r w:rsidRPr="003C5C66">
        <w:t xml:space="preserve">kampanii </w:t>
      </w:r>
      <w:proofErr w:type="spellStart"/>
      <w:r w:rsidRPr="003C5C66">
        <w:t>phishingowej</w:t>
      </w:r>
      <w:proofErr w:type="spellEnd"/>
      <w:r w:rsidRPr="003C5C66">
        <w:t>.</w:t>
      </w:r>
    </w:p>
    <w:p w14:paraId="5A672259" w14:textId="6415E440" w:rsidR="003C5C66" w:rsidRPr="003C5C66" w:rsidRDefault="003C5C66" w:rsidP="003C5C66">
      <w:r w:rsidRPr="003C5C66">
        <w:t xml:space="preserve">Wskaźniki będą raportowane ogólnie oraz </w:t>
      </w:r>
      <w:r w:rsidR="00B651D2">
        <w:t>w</w:t>
      </w:r>
      <w:r w:rsidRPr="003C5C66">
        <w:t xml:space="preserve"> segmentacji użytkowników (wg działów, ról) w raportach i kampaniach.</w:t>
      </w:r>
    </w:p>
    <w:p w14:paraId="419D9EB4" w14:textId="265FC706" w:rsidR="003C5C66" w:rsidRPr="003C5C66" w:rsidRDefault="003C5C66" w:rsidP="00A17AF2">
      <w:pPr>
        <w:pStyle w:val="Nagwek2"/>
      </w:pPr>
      <w:r w:rsidRPr="003C5C66">
        <w:t>Sposób pomiaru, raportowania i ewaluacji</w:t>
      </w:r>
    </w:p>
    <w:p w14:paraId="56DE2838" w14:textId="5C388606" w:rsidR="003C5C66" w:rsidRPr="003C5C66" w:rsidRDefault="4E62891C" w:rsidP="00935970">
      <w:pPr>
        <w:numPr>
          <w:ilvl w:val="0"/>
          <w:numId w:val="23"/>
        </w:numPr>
      </w:pPr>
      <w:r w:rsidRPr="2311D149">
        <w:rPr>
          <w:b/>
          <w:bCs/>
        </w:rPr>
        <w:t>Pomiar bazowy:</w:t>
      </w:r>
      <w:r>
        <w:t xml:space="preserve"> Przed rozpoczęciem programu </w:t>
      </w:r>
      <w:r w:rsidR="00991FF3">
        <w:t>W</w:t>
      </w:r>
      <w:r>
        <w:t xml:space="preserve">ykonawca przeprowadzi symulację </w:t>
      </w:r>
      <w:proofErr w:type="spellStart"/>
      <w:r>
        <w:t>phishingu</w:t>
      </w:r>
      <w:proofErr w:type="spellEnd"/>
      <w:r w:rsidR="45C4847E">
        <w:t xml:space="preserve">. </w:t>
      </w:r>
      <w:r w:rsidR="24D485DC">
        <w:t xml:space="preserve">Średnia z efektów </w:t>
      </w:r>
      <w:r w:rsidR="45C4847E">
        <w:t>symulacji osiągnięt</w:t>
      </w:r>
      <w:r w:rsidR="3ED5BEBF">
        <w:t>ych</w:t>
      </w:r>
      <w:r w:rsidR="45C4847E">
        <w:t xml:space="preserve"> przez Wykonawcę oraz efekty osiągnięte przez Zamawiającego przy realizacji</w:t>
      </w:r>
      <w:r w:rsidR="24D485DC">
        <w:t xml:space="preserve"> symulacji </w:t>
      </w:r>
      <w:proofErr w:type="spellStart"/>
      <w:r w:rsidR="24D485DC">
        <w:t>phishingu</w:t>
      </w:r>
      <w:proofErr w:type="spellEnd"/>
      <w:r w:rsidR="24D485DC">
        <w:t xml:space="preserve"> skierowanej do wszystkich pracowników</w:t>
      </w:r>
      <w:r w:rsidR="3ED5BEBF">
        <w:t>, stanowić będą poziom</w:t>
      </w:r>
      <w:r>
        <w:t xml:space="preserve"> wyjściowy odporności</w:t>
      </w:r>
      <w:r w:rsidR="3ED5BEBF">
        <w:t xml:space="preserve"> (% kliknięć w link oraz % podania danych logowania)</w:t>
      </w:r>
      <w:r>
        <w:t>.</w:t>
      </w:r>
      <w:r w:rsidR="3ED5BEBF">
        <w:t xml:space="preserve"> </w:t>
      </w:r>
      <w:r w:rsidR="138267DF">
        <w:t>Dodatkowym wskaźnikiem nie mierzonym wcześniej będzie % zgłoszeń podejrzanej treści.</w:t>
      </w:r>
    </w:p>
    <w:p w14:paraId="283053BA" w14:textId="54E433A6" w:rsidR="003C5C66" w:rsidRPr="003C5C66" w:rsidRDefault="491AC346" w:rsidP="56977B17">
      <w:pPr>
        <w:numPr>
          <w:ilvl w:val="0"/>
          <w:numId w:val="23"/>
        </w:numPr>
      </w:pPr>
      <w:r w:rsidRPr="56977B17">
        <w:rPr>
          <w:b/>
          <w:bCs/>
        </w:rPr>
        <w:t>Archiwizacja:</w:t>
      </w:r>
      <w:r>
        <w:t xml:space="preserve"> Raporty i rekomendacje przekazywane zamawiającemu po każdej kampanii, bez konieczności prowadzenia archiwum przez </w:t>
      </w:r>
      <w:r w:rsidR="4A5787CB">
        <w:t>W</w:t>
      </w:r>
      <w:r>
        <w:t>ykonawcę.</w:t>
      </w:r>
    </w:p>
    <w:p w14:paraId="1F47947A" w14:textId="3BC89473" w:rsidR="6D59D0B2" w:rsidRDefault="08A3C56A" w:rsidP="2311D149">
      <w:pPr>
        <w:pStyle w:val="Nagwek2"/>
        <w:numPr>
          <w:ilvl w:val="0"/>
          <w:numId w:val="0"/>
        </w:numPr>
        <w:rPr>
          <w:rFonts w:ascii="Aptos" w:eastAsia="Aptos" w:hAnsi="Aptos" w:cs="Aptos"/>
          <w:sz w:val="24"/>
          <w:szCs w:val="24"/>
        </w:rPr>
      </w:pPr>
      <w:r>
        <w:t>2.</w:t>
      </w:r>
      <w:r w:rsidR="6D59D0B2">
        <w:t xml:space="preserve">3. </w:t>
      </w:r>
      <w:r w:rsidR="6D59D0B2" w:rsidRPr="2311D149">
        <w:t xml:space="preserve">Raportowanie i analityka </w:t>
      </w:r>
      <w:proofErr w:type="spellStart"/>
      <w:r w:rsidR="6D59D0B2" w:rsidRPr="2311D149">
        <w:t>cyber</w:t>
      </w:r>
      <w:proofErr w:type="spellEnd"/>
      <w:r w:rsidR="6D59D0B2" w:rsidRPr="2311D149">
        <w:t xml:space="preserve"> </w:t>
      </w:r>
      <w:proofErr w:type="spellStart"/>
      <w:r w:rsidR="6D59D0B2" w:rsidRPr="2311D149">
        <w:t>awareness</w:t>
      </w:r>
      <w:proofErr w:type="spellEnd"/>
      <w:r w:rsidR="6D59D0B2" w:rsidRPr="2311D149">
        <w:t xml:space="preserve"> i symulacje ataków</w:t>
      </w:r>
    </w:p>
    <w:p w14:paraId="498E0EF6" w14:textId="23FF0277" w:rsidR="6D59D0B2" w:rsidRDefault="6D59D0B2" w:rsidP="2311D149">
      <w:pPr>
        <w:pStyle w:val="Akapitzlist"/>
        <w:numPr>
          <w:ilvl w:val="0"/>
          <w:numId w:val="2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>Po każdej kampanii wykonawca przygotowuje raport zawierający: szczegółową analizę skuteczności poszczególnych szablonów ataków (np. które szablony były najskuteczniejsze),</w:t>
      </w:r>
      <w:r w:rsidR="529FAB9A" w:rsidRPr="2311D149">
        <w:rPr>
          <w:rFonts w:ascii="Aptos" w:eastAsia="Aptos" w:hAnsi="Aptos" w:cs="Aptos"/>
          <w:color w:val="000000" w:themeColor="text1"/>
        </w:rPr>
        <w:t xml:space="preserve"> </w:t>
      </w:r>
      <w:r w:rsidRPr="2311D149">
        <w:rPr>
          <w:rFonts w:ascii="Aptos" w:eastAsia="Aptos" w:hAnsi="Aptos" w:cs="Aptos"/>
          <w:color w:val="000000" w:themeColor="text1"/>
        </w:rPr>
        <w:t>statystyki liczby użytkowników, którzy nie wzięli udziału w</w:t>
      </w:r>
      <w:r w:rsidR="00476A49">
        <w:rPr>
          <w:rFonts w:ascii="Aptos" w:eastAsia="Aptos" w:hAnsi="Aptos" w:cs="Aptos"/>
          <w:color w:val="000000" w:themeColor="text1"/>
        </w:rPr>
        <w:t> </w:t>
      </w:r>
      <w:r w:rsidRPr="2311D149">
        <w:rPr>
          <w:rFonts w:ascii="Aptos" w:eastAsia="Aptos" w:hAnsi="Aptos" w:cs="Aptos"/>
          <w:color w:val="000000" w:themeColor="text1"/>
        </w:rPr>
        <w:t>kampanii,</w:t>
      </w:r>
      <w:r w:rsidR="661A4CD4" w:rsidRPr="2311D149">
        <w:rPr>
          <w:rFonts w:ascii="Aptos" w:eastAsia="Aptos" w:hAnsi="Aptos" w:cs="Aptos"/>
          <w:color w:val="000000" w:themeColor="text1"/>
        </w:rPr>
        <w:t xml:space="preserve"> </w:t>
      </w:r>
      <w:r w:rsidRPr="2311D149">
        <w:rPr>
          <w:rFonts w:ascii="Aptos" w:eastAsia="Aptos" w:hAnsi="Aptos" w:cs="Aptos"/>
          <w:color w:val="000000" w:themeColor="text1"/>
        </w:rPr>
        <w:t xml:space="preserve">statystyki uczestnictwa, </w:t>
      </w:r>
    </w:p>
    <w:p w14:paraId="7DAB9060" w14:textId="5C93AC02" w:rsidR="16CF2919" w:rsidRDefault="16CF2919" w:rsidP="2311D149">
      <w:pPr>
        <w:pStyle w:val="Akapitzlist"/>
        <w:numPr>
          <w:ilvl w:val="0"/>
          <w:numId w:val="2"/>
        </w:num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 xml:space="preserve">Wykonawca przestawi </w:t>
      </w:r>
      <w:r w:rsidR="6D59D0B2" w:rsidRPr="2311D149">
        <w:rPr>
          <w:rFonts w:ascii="Aptos" w:eastAsia="Aptos" w:hAnsi="Aptos" w:cs="Aptos"/>
          <w:color w:val="000000" w:themeColor="text1"/>
        </w:rPr>
        <w:t>rekomendacje eksperckie dotyczące konkretnych działań naprawczych dla grup z niskim zaangażowaniem.</w:t>
      </w:r>
    </w:p>
    <w:p w14:paraId="19AD0DC6" w14:textId="236F4EE4" w:rsidR="6D59D0B2" w:rsidRDefault="6D59D0B2" w:rsidP="2311D149">
      <w:pPr>
        <w:rPr>
          <w:rFonts w:ascii="Aptos" w:eastAsia="Aptos" w:hAnsi="Aptos" w:cs="Aptos"/>
          <w:color w:val="000000" w:themeColor="text1"/>
        </w:rPr>
      </w:pPr>
      <w:r w:rsidRPr="2311D149">
        <w:rPr>
          <w:rFonts w:ascii="Aptos" w:eastAsia="Aptos" w:hAnsi="Aptos" w:cs="Aptos"/>
          <w:color w:val="000000" w:themeColor="text1"/>
        </w:rPr>
        <w:t>Raporty będą każdorazowo konsultowane z zespołem ds. bezpieczeństwa zamawiającego po każdej kampanii (forma konsultacji elastyczna: spotkanie online, raport pisemny lub inna uzgodniona).</w:t>
      </w:r>
    </w:p>
    <w:p w14:paraId="518647AA" w14:textId="683AF961" w:rsidR="00B94512" w:rsidRPr="00B94512" w:rsidRDefault="24AA7145" w:rsidP="2311D149">
      <w:pPr>
        <w:pStyle w:val="Nagwek1"/>
        <w:numPr>
          <w:ilvl w:val="0"/>
          <w:numId w:val="0"/>
        </w:numPr>
      </w:pPr>
      <w:r>
        <w:lastRenderedPageBreak/>
        <w:t>3</w:t>
      </w:r>
      <w:r w:rsidR="7C3614B6">
        <w:t xml:space="preserve">. </w:t>
      </w:r>
      <w:r w:rsidR="5BA1412B">
        <w:t>Wymagania formalne i zgodność</w:t>
      </w:r>
    </w:p>
    <w:p w14:paraId="27783693" w14:textId="30363D64" w:rsidR="00B94512" w:rsidRPr="00B94512" w:rsidRDefault="3D0B4F34" w:rsidP="2311D149">
      <w:pPr>
        <w:pStyle w:val="Nagwek2"/>
        <w:numPr>
          <w:ilvl w:val="0"/>
          <w:numId w:val="0"/>
        </w:numPr>
      </w:pPr>
      <w:r>
        <w:t>3</w:t>
      </w:r>
      <w:r w:rsidR="1DE37ED4">
        <w:t xml:space="preserve">.1. </w:t>
      </w:r>
      <w:r w:rsidR="5BA1412B">
        <w:t>Oznaczenia materiałów i dokumentów</w:t>
      </w:r>
    </w:p>
    <w:p w14:paraId="5552CE31" w14:textId="487AFBE1" w:rsidR="00B94512" w:rsidRDefault="44CC39B3" w:rsidP="00B94512">
      <w:r>
        <w:t>Wszystkie materiały, dokumenty i efekty pracy muszą być oznaczone zgodnie z</w:t>
      </w:r>
      <w:r w:rsidR="00476A49">
        <w:t> </w:t>
      </w:r>
      <w:r>
        <w:t>wymogami Księgi Identyfikacji Wizualnej KPO oraz zawierać informację o</w:t>
      </w:r>
      <w:r w:rsidR="00FD24EE">
        <w:t> </w:t>
      </w:r>
      <w:r>
        <w:t xml:space="preserve">finansowaniu ze środków KPO i </w:t>
      </w:r>
      <w:proofErr w:type="spellStart"/>
      <w:r>
        <w:t>NextGenerationEU</w:t>
      </w:r>
      <w:proofErr w:type="spellEnd"/>
      <w:r>
        <w:t>. Zamawiający udostępni wzory oznaczeń i logotypów.</w:t>
      </w:r>
      <w:r w:rsidR="3D7DB378">
        <w:t xml:space="preserve"> Wykonawca zobowiązany jest do stosowania się do wytycznych dotyczących komunikacji i promocji projektu, w tym do przygotowania materiałów komunikacyjnych do kampanii wewnętrznej.</w:t>
      </w:r>
      <w:r w:rsidR="3E3C0016">
        <w:t xml:space="preserve"> </w:t>
      </w:r>
      <w:r w:rsidR="3B8D1E77">
        <w:t>Dokumentacja dostępna jest na stronie</w:t>
      </w:r>
      <w:r w:rsidR="7A09EB0B" w:rsidRPr="00476A49">
        <w:t xml:space="preserve"> </w:t>
      </w:r>
      <w:hyperlink r:id="rId11" w:history="1">
        <w:r w:rsidR="7A09EB0B" w:rsidRPr="00476A49">
          <w:rPr>
            <w:rStyle w:val="Hipercze"/>
          </w:rPr>
          <w:t>https://www.kpo.gov.pl/strony/o-kpo/dla-instytucji/dokumenty/strategia-promocji-i-informacji-kpo/</w:t>
        </w:r>
      </w:hyperlink>
    </w:p>
    <w:p w14:paraId="0A6730BB" w14:textId="1688B8BC" w:rsidR="0012597A" w:rsidRPr="00B94512" w:rsidRDefault="6E554DDC" w:rsidP="00B94512">
      <w:r>
        <w:t>Wszelkie dokumenty wytworzenie w trakcie realizacji przedmiotu zamówienia będą wytworzone tylko w formie elektronicznej</w:t>
      </w:r>
      <w:r w:rsidR="0012597A">
        <w:rPr>
          <w:rStyle w:val="Odwoanieprzypisudolnego"/>
        </w:rPr>
        <w:footnoteReference w:id="1"/>
      </w:r>
      <w:r>
        <w:t>. Nie dopuszcza się formy papierowej.</w:t>
      </w:r>
    </w:p>
    <w:p w14:paraId="6E620EAF" w14:textId="410D095C" w:rsidR="00B94512" w:rsidRPr="00B94512" w:rsidRDefault="0F6C2622" w:rsidP="2311D149">
      <w:pPr>
        <w:pStyle w:val="Nagwek2"/>
        <w:numPr>
          <w:ilvl w:val="0"/>
          <w:numId w:val="0"/>
        </w:numPr>
      </w:pPr>
      <w:r>
        <w:t>3.</w:t>
      </w:r>
      <w:r w:rsidR="645A1082">
        <w:t>2</w:t>
      </w:r>
      <w:r>
        <w:t>.</w:t>
      </w:r>
      <w:r w:rsidR="3D2CDB83">
        <w:t xml:space="preserve"> </w:t>
      </w:r>
      <w:r w:rsidR="5BA1412B">
        <w:t>Zasady przetwarzania i usuwania danych</w:t>
      </w:r>
    </w:p>
    <w:p w14:paraId="75912613" w14:textId="201F3533" w:rsidR="00B94512" w:rsidRPr="00B94512" w:rsidRDefault="46DC6766" w:rsidP="008E5A49">
      <w:r>
        <w:t xml:space="preserve">Wszystkie dane osobowe muszą być przetwarzane zgodnie z RODO/GDPR. Przetwarzanie i retencja danych </w:t>
      </w:r>
      <w:r w:rsidR="08AAF0C6">
        <w:t>odbywają</w:t>
      </w:r>
      <w:r>
        <w:t xml:space="preserve"> się wyłącznie w regionie UE/EOG. </w:t>
      </w:r>
    </w:p>
    <w:p w14:paraId="4ADA668F" w14:textId="70EF352C" w:rsidR="00B94512" w:rsidRPr="00B94512" w:rsidRDefault="413F6511" w:rsidP="2311D149">
      <w:pPr>
        <w:pStyle w:val="Nagwek3"/>
        <w:numPr>
          <w:ilvl w:val="0"/>
          <w:numId w:val="0"/>
        </w:numPr>
      </w:pPr>
      <w:r>
        <w:t>3.</w:t>
      </w:r>
      <w:r w:rsidR="5E456CE9">
        <w:t>2</w:t>
      </w:r>
      <w:r>
        <w:t xml:space="preserve">.1. </w:t>
      </w:r>
      <w:r w:rsidR="5BA1412B">
        <w:t>Retencja i archiwizacja danych</w:t>
      </w:r>
    </w:p>
    <w:p w14:paraId="379D581D" w14:textId="77777777" w:rsidR="00B94512" w:rsidRPr="00B94512" w:rsidRDefault="00B94512" w:rsidP="00B94512">
      <w:r w:rsidRPr="00B94512">
        <w:t>Nie przewiduje się szczególnych wymagań dotyczących archiwizacji i retencji danych po zakończeniu projektu poza okresem przejściowym uzgodnionym w umowie.</w:t>
      </w:r>
    </w:p>
    <w:p w14:paraId="6B016ED4" w14:textId="5DA1A29C" w:rsidR="00B94512" w:rsidRPr="00B94512" w:rsidRDefault="0E5783C4" w:rsidP="2311D149">
      <w:pPr>
        <w:pStyle w:val="Nagwek2"/>
        <w:numPr>
          <w:ilvl w:val="0"/>
          <w:numId w:val="0"/>
        </w:numPr>
      </w:pPr>
      <w:r>
        <w:t>3.3</w:t>
      </w:r>
      <w:r w:rsidR="34A94AAF">
        <w:t xml:space="preserve">. </w:t>
      </w:r>
      <w:r w:rsidR="5BA1412B">
        <w:t>Wymagania dotyczące języka i formatu materiałów</w:t>
      </w:r>
    </w:p>
    <w:p w14:paraId="270CECFD" w14:textId="282FC741" w:rsidR="2311D149" w:rsidRDefault="4148F4F3" w:rsidP="56977B17">
      <w:r>
        <w:t>Materiały szkoleniowe, komunikaty i raporty przygotowywane są w języku polskim</w:t>
      </w:r>
      <w:r w:rsidR="3F1C877D">
        <w:t xml:space="preserve">. </w:t>
      </w:r>
      <w:r w:rsidR="2C138C05">
        <w:t>F</w:t>
      </w:r>
      <w:r>
        <w:t>ormat</w:t>
      </w:r>
      <w:r w:rsidR="693D9AFD">
        <w:t>y</w:t>
      </w:r>
      <w:r>
        <w:t xml:space="preserve"> plików materiałów</w:t>
      </w:r>
      <w:r w:rsidR="2C138C05">
        <w:t>, w których mają być one przygotowane to</w:t>
      </w:r>
      <w:r>
        <w:t xml:space="preserve"> np.</w:t>
      </w:r>
      <w:r w:rsidR="2C138C05">
        <w:t>:</w:t>
      </w:r>
      <w:r>
        <w:t xml:space="preserve"> PDF, DOCX</w:t>
      </w:r>
      <w:r w:rsidR="2C138C05">
        <w:t xml:space="preserve"> lub</w:t>
      </w:r>
      <w:r>
        <w:t xml:space="preserve"> PPTX</w:t>
      </w:r>
      <w:r w:rsidR="0048298E">
        <w:t>.</w:t>
      </w:r>
    </w:p>
    <w:sectPr w:rsidR="2311D149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57517" w14:textId="77777777" w:rsidR="00404672" w:rsidRDefault="00404672" w:rsidP="00D32794">
      <w:pPr>
        <w:spacing w:after="0" w:line="240" w:lineRule="auto"/>
      </w:pPr>
      <w:r>
        <w:separator/>
      </w:r>
    </w:p>
  </w:endnote>
  <w:endnote w:type="continuationSeparator" w:id="0">
    <w:p w14:paraId="71734E86" w14:textId="77777777" w:rsidR="00404672" w:rsidRDefault="00404672" w:rsidP="00D3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5876700"/>
      <w:docPartObj>
        <w:docPartGallery w:val="Page Numbers (Bottom of Page)"/>
        <w:docPartUnique/>
      </w:docPartObj>
    </w:sdtPr>
    <w:sdtContent>
      <w:p w14:paraId="4813ABE1" w14:textId="42B89FC3" w:rsidR="00FD24EE" w:rsidRDefault="00FD24EE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FD5D395" wp14:editId="0922C982">
              <wp:extent cx="5669915" cy="474265"/>
              <wp:effectExtent l="0" t="0" r="0" b="2540"/>
              <wp:docPr id="1873430888" name="Obraz 187343088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69915" cy="474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2BFF1367" w14:textId="5D66B3FC" w:rsidR="00FD24EE" w:rsidRDefault="00FD24EE">
        <w:pPr>
          <w:pStyle w:val="Stopka"/>
          <w:jc w:val="right"/>
        </w:pPr>
        <w:r w:rsidRPr="00FD24EE">
          <w:rPr>
            <w:sz w:val="14"/>
            <w:szCs w:val="14"/>
          </w:rPr>
          <w:t xml:space="preserve">Strona | </w:t>
        </w:r>
        <w:r w:rsidRPr="00FD24EE">
          <w:rPr>
            <w:sz w:val="14"/>
            <w:szCs w:val="14"/>
          </w:rPr>
          <w:fldChar w:fldCharType="begin"/>
        </w:r>
        <w:r w:rsidRPr="00FD24EE">
          <w:rPr>
            <w:sz w:val="14"/>
            <w:szCs w:val="14"/>
          </w:rPr>
          <w:instrText>PAGE   \* MERGEFORMAT</w:instrText>
        </w:r>
        <w:r w:rsidRPr="00FD24EE">
          <w:rPr>
            <w:sz w:val="14"/>
            <w:szCs w:val="14"/>
          </w:rPr>
          <w:fldChar w:fldCharType="separate"/>
        </w:r>
        <w:r w:rsidRPr="00FD24EE">
          <w:rPr>
            <w:sz w:val="14"/>
            <w:szCs w:val="14"/>
          </w:rPr>
          <w:t>2</w:t>
        </w:r>
        <w:r w:rsidRPr="00FD24EE">
          <w:rPr>
            <w:sz w:val="14"/>
            <w:szCs w:val="14"/>
          </w:rPr>
          <w:fldChar w:fldCharType="end"/>
        </w:r>
        <w:r>
          <w:t xml:space="preserve"> </w:t>
        </w:r>
      </w:p>
    </w:sdtContent>
  </w:sdt>
  <w:p w14:paraId="1B9DE0F3" w14:textId="18933321" w:rsidR="4E80A222" w:rsidRDefault="4E80A222" w:rsidP="4E80A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6700" w14:textId="77777777" w:rsidR="00404672" w:rsidRDefault="00404672" w:rsidP="00D32794">
      <w:pPr>
        <w:spacing w:after="0" w:line="240" w:lineRule="auto"/>
      </w:pPr>
      <w:r>
        <w:separator/>
      </w:r>
    </w:p>
  </w:footnote>
  <w:footnote w:type="continuationSeparator" w:id="0">
    <w:p w14:paraId="30F0CC43" w14:textId="77777777" w:rsidR="00404672" w:rsidRDefault="00404672" w:rsidP="00D32794">
      <w:pPr>
        <w:spacing w:after="0" w:line="240" w:lineRule="auto"/>
      </w:pPr>
      <w:r>
        <w:continuationSeparator/>
      </w:r>
    </w:p>
  </w:footnote>
  <w:footnote w:id="1">
    <w:p w14:paraId="1623BA79" w14:textId="22D1B060" w:rsidR="0012597A" w:rsidRPr="00FD24EE" w:rsidRDefault="0012597A">
      <w:pPr>
        <w:pStyle w:val="Tekstprzypisudolnego"/>
      </w:pPr>
      <w:r>
        <w:rPr>
          <w:rStyle w:val="Odwoanieprzypisudolnego"/>
        </w:rPr>
        <w:footnoteRef/>
      </w:r>
      <w:r>
        <w:t xml:space="preserve"> Aspekt środowiskowy.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E80A222" w14:paraId="6636CC5B" w14:textId="77777777" w:rsidTr="4E80A222">
      <w:trPr>
        <w:trHeight w:val="300"/>
      </w:trPr>
      <w:tc>
        <w:tcPr>
          <w:tcW w:w="3005" w:type="dxa"/>
        </w:tcPr>
        <w:p w14:paraId="05C84DA2" w14:textId="5F57897F" w:rsidR="4E80A222" w:rsidRDefault="4E80A222" w:rsidP="4E80A222">
          <w:pPr>
            <w:pStyle w:val="Nagwek"/>
            <w:ind w:left="-115"/>
          </w:pPr>
        </w:p>
      </w:tc>
      <w:tc>
        <w:tcPr>
          <w:tcW w:w="3005" w:type="dxa"/>
        </w:tcPr>
        <w:p w14:paraId="672EC4E9" w14:textId="16BA6122" w:rsidR="4E80A222" w:rsidRDefault="4E80A222" w:rsidP="4E80A222">
          <w:pPr>
            <w:pStyle w:val="Nagwek"/>
            <w:jc w:val="center"/>
          </w:pPr>
        </w:p>
      </w:tc>
      <w:tc>
        <w:tcPr>
          <w:tcW w:w="3005" w:type="dxa"/>
        </w:tcPr>
        <w:p w14:paraId="1E24D80D" w14:textId="7801D25A" w:rsidR="4E80A222" w:rsidRDefault="4E80A222" w:rsidP="4E80A222">
          <w:pPr>
            <w:pStyle w:val="Nagwek"/>
            <w:ind w:right="-115"/>
            <w:jc w:val="right"/>
          </w:pPr>
        </w:p>
      </w:tc>
    </w:tr>
  </w:tbl>
  <w:p w14:paraId="244E4C65" w14:textId="1EB81BD7" w:rsidR="4E80A222" w:rsidRDefault="4E80A222" w:rsidP="4E80A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5D6C"/>
    <w:multiLevelType w:val="multilevel"/>
    <w:tmpl w:val="6DD2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115C0"/>
    <w:multiLevelType w:val="multilevel"/>
    <w:tmpl w:val="04150025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ind w:left="4689" w:hanging="720"/>
      </w:p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ind w:left="1584" w:hanging="1584"/>
      </w:pPr>
    </w:lvl>
  </w:abstractNum>
  <w:abstractNum w:abstractNumId="2" w15:restartNumberingAfterBreak="0">
    <w:nsid w:val="068B2B5E"/>
    <w:multiLevelType w:val="multilevel"/>
    <w:tmpl w:val="D4A4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36377"/>
    <w:multiLevelType w:val="multilevel"/>
    <w:tmpl w:val="3BCA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40FE7"/>
    <w:multiLevelType w:val="multilevel"/>
    <w:tmpl w:val="75E8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177A11"/>
    <w:multiLevelType w:val="multilevel"/>
    <w:tmpl w:val="863C20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50B20"/>
    <w:multiLevelType w:val="multilevel"/>
    <w:tmpl w:val="0CDE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93830"/>
    <w:multiLevelType w:val="multilevel"/>
    <w:tmpl w:val="A928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B353E0"/>
    <w:multiLevelType w:val="hybridMultilevel"/>
    <w:tmpl w:val="FFFFFFFF"/>
    <w:lvl w:ilvl="0" w:tplc="DCE0F75E">
      <w:numFmt w:val="none"/>
      <w:lvlText w:val=""/>
      <w:lvlJc w:val="left"/>
      <w:pPr>
        <w:tabs>
          <w:tab w:val="num" w:pos="360"/>
        </w:tabs>
      </w:pPr>
    </w:lvl>
    <w:lvl w:ilvl="1" w:tplc="67046F16">
      <w:start w:val="1"/>
      <w:numFmt w:val="lowerLetter"/>
      <w:lvlText w:val="%2."/>
      <w:lvlJc w:val="left"/>
      <w:pPr>
        <w:ind w:left="1440" w:hanging="360"/>
      </w:pPr>
    </w:lvl>
    <w:lvl w:ilvl="2" w:tplc="2FAE8154">
      <w:start w:val="1"/>
      <w:numFmt w:val="lowerRoman"/>
      <w:lvlText w:val="%3."/>
      <w:lvlJc w:val="right"/>
      <w:pPr>
        <w:ind w:left="2160" w:hanging="180"/>
      </w:pPr>
    </w:lvl>
    <w:lvl w:ilvl="3" w:tplc="F58469A8">
      <w:start w:val="1"/>
      <w:numFmt w:val="decimal"/>
      <w:lvlText w:val="%4."/>
      <w:lvlJc w:val="left"/>
      <w:pPr>
        <w:ind w:left="2880" w:hanging="360"/>
      </w:pPr>
    </w:lvl>
    <w:lvl w:ilvl="4" w:tplc="D850262A">
      <w:start w:val="1"/>
      <w:numFmt w:val="lowerLetter"/>
      <w:lvlText w:val="%5."/>
      <w:lvlJc w:val="left"/>
      <w:pPr>
        <w:ind w:left="3600" w:hanging="360"/>
      </w:pPr>
    </w:lvl>
    <w:lvl w:ilvl="5" w:tplc="7256C6F4">
      <w:start w:val="1"/>
      <w:numFmt w:val="lowerRoman"/>
      <w:lvlText w:val="%6."/>
      <w:lvlJc w:val="right"/>
      <w:pPr>
        <w:ind w:left="4320" w:hanging="180"/>
      </w:pPr>
    </w:lvl>
    <w:lvl w:ilvl="6" w:tplc="F2F2B67C">
      <w:start w:val="1"/>
      <w:numFmt w:val="decimal"/>
      <w:lvlText w:val="%7."/>
      <w:lvlJc w:val="left"/>
      <w:pPr>
        <w:ind w:left="5040" w:hanging="360"/>
      </w:pPr>
    </w:lvl>
    <w:lvl w:ilvl="7" w:tplc="4010FC98">
      <w:start w:val="1"/>
      <w:numFmt w:val="lowerLetter"/>
      <w:lvlText w:val="%8."/>
      <w:lvlJc w:val="left"/>
      <w:pPr>
        <w:ind w:left="5760" w:hanging="360"/>
      </w:pPr>
    </w:lvl>
    <w:lvl w:ilvl="8" w:tplc="0A2E099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F1BB2"/>
    <w:multiLevelType w:val="multilevel"/>
    <w:tmpl w:val="6CA0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3221F6"/>
    <w:multiLevelType w:val="multilevel"/>
    <w:tmpl w:val="FFC01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413259"/>
    <w:multiLevelType w:val="multilevel"/>
    <w:tmpl w:val="853C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8447D1"/>
    <w:multiLevelType w:val="multilevel"/>
    <w:tmpl w:val="B8A4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401470"/>
    <w:multiLevelType w:val="multilevel"/>
    <w:tmpl w:val="728C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CB650F"/>
    <w:multiLevelType w:val="multilevel"/>
    <w:tmpl w:val="607C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41109B"/>
    <w:multiLevelType w:val="multilevel"/>
    <w:tmpl w:val="0082E6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16" w15:restartNumberingAfterBreak="0">
    <w:nsid w:val="2D4C8F75"/>
    <w:multiLevelType w:val="multilevel"/>
    <w:tmpl w:val="E126FF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E776F"/>
    <w:multiLevelType w:val="multilevel"/>
    <w:tmpl w:val="3E7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3B2892"/>
    <w:multiLevelType w:val="multilevel"/>
    <w:tmpl w:val="3A64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A7170F"/>
    <w:multiLevelType w:val="multilevel"/>
    <w:tmpl w:val="B8AAC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CCB5E9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C3B08"/>
    <w:multiLevelType w:val="multilevel"/>
    <w:tmpl w:val="DA92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8D22B7"/>
    <w:multiLevelType w:val="multilevel"/>
    <w:tmpl w:val="E746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B80F41"/>
    <w:multiLevelType w:val="multilevel"/>
    <w:tmpl w:val="BBE0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136BD8"/>
    <w:multiLevelType w:val="hybridMultilevel"/>
    <w:tmpl w:val="A4CA86EC"/>
    <w:lvl w:ilvl="0" w:tplc="8F74CC7A">
      <w:start w:val="1"/>
      <w:numFmt w:val="decimal"/>
      <w:lvlText w:val="%1."/>
      <w:lvlJc w:val="left"/>
      <w:pPr>
        <w:ind w:left="1068" w:hanging="360"/>
      </w:pPr>
    </w:lvl>
    <w:lvl w:ilvl="1" w:tplc="E7A8C626">
      <w:start w:val="1"/>
      <w:numFmt w:val="lowerLetter"/>
      <w:lvlText w:val="%2."/>
      <w:lvlJc w:val="left"/>
      <w:pPr>
        <w:ind w:left="1788" w:hanging="360"/>
      </w:pPr>
    </w:lvl>
    <w:lvl w:ilvl="2" w:tplc="2A2AE800">
      <w:start w:val="1"/>
      <w:numFmt w:val="lowerRoman"/>
      <w:lvlText w:val="%3."/>
      <w:lvlJc w:val="right"/>
      <w:pPr>
        <w:ind w:left="2508" w:hanging="180"/>
      </w:pPr>
    </w:lvl>
    <w:lvl w:ilvl="3" w:tplc="C55E60F0">
      <w:start w:val="1"/>
      <w:numFmt w:val="decimal"/>
      <w:lvlText w:val="%4."/>
      <w:lvlJc w:val="left"/>
      <w:pPr>
        <w:ind w:left="3228" w:hanging="360"/>
      </w:pPr>
    </w:lvl>
    <w:lvl w:ilvl="4" w:tplc="5024F680">
      <w:start w:val="1"/>
      <w:numFmt w:val="lowerLetter"/>
      <w:lvlText w:val="%5."/>
      <w:lvlJc w:val="left"/>
      <w:pPr>
        <w:ind w:left="3948" w:hanging="360"/>
      </w:pPr>
    </w:lvl>
    <w:lvl w:ilvl="5" w:tplc="31F4D01E">
      <w:start w:val="1"/>
      <w:numFmt w:val="lowerRoman"/>
      <w:lvlText w:val="%6."/>
      <w:lvlJc w:val="right"/>
      <w:pPr>
        <w:ind w:left="4668" w:hanging="180"/>
      </w:pPr>
    </w:lvl>
    <w:lvl w:ilvl="6" w:tplc="A65821DE">
      <w:start w:val="1"/>
      <w:numFmt w:val="decimal"/>
      <w:lvlText w:val="%7."/>
      <w:lvlJc w:val="left"/>
      <w:pPr>
        <w:ind w:left="5388" w:hanging="360"/>
      </w:pPr>
    </w:lvl>
    <w:lvl w:ilvl="7" w:tplc="93D84F64">
      <w:start w:val="1"/>
      <w:numFmt w:val="lowerLetter"/>
      <w:lvlText w:val="%8."/>
      <w:lvlJc w:val="left"/>
      <w:pPr>
        <w:ind w:left="6108" w:hanging="360"/>
      </w:pPr>
    </w:lvl>
    <w:lvl w:ilvl="8" w:tplc="2C3EBB3A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21A203D"/>
    <w:multiLevelType w:val="multilevel"/>
    <w:tmpl w:val="13F6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1D0F7A"/>
    <w:multiLevelType w:val="multilevel"/>
    <w:tmpl w:val="C5DC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516291"/>
    <w:multiLevelType w:val="multilevel"/>
    <w:tmpl w:val="549A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6F9FF5"/>
    <w:multiLevelType w:val="multilevel"/>
    <w:tmpl w:val="F650E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7DF1187"/>
    <w:multiLevelType w:val="multilevel"/>
    <w:tmpl w:val="842CED5C"/>
    <w:lvl w:ilvl="0">
      <w:start w:val="1"/>
      <w:numFmt w:val="decimal"/>
      <w:lvlText w:val="%1."/>
      <w:lvlJc w:val="left"/>
      <w:pPr>
        <w:ind w:left="936" w:hanging="360"/>
      </w:pPr>
    </w:lvl>
    <w:lvl w:ilvl="1">
      <w:start w:val="1"/>
      <w:numFmt w:val="decimal"/>
      <w:lvlText w:val="%1.%2."/>
      <w:lvlJc w:val="left"/>
      <w:pPr>
        <w:ind w:left="1656" w:hanging="360"/>
      </w:pPr>
    </w:lvl>
    <w:lvl w:ilvl="2">
      <w:start w:val="1"/>
      <w:numFmt w:val="decimal"/>
      <w:lvlText w:val="%1.%2.%3."/>
      <w:lvlJc w:val="left"/>
      <w:pPr>
        <w:ind w:left="2376" w:hanging="180"/>
      </w:pPr>
    </w:lvl>
    <w:lvl w:ilvl="3">
      <w:start w:val="1"/>
      <w:numFmt w:val="decimal"/>
      <w:lvlText w:val="%1.%2.%3.%4."/>
      <w:lvlJc w:val="left"/>
      <w:pPr>
        <w:ind w:left="3096" w:hanging="360"/>
      </w:pPr>
    </w:lvl>
    <w:lvl w:ilvl="4">
      <w:start w:val="1"/>
      <w:numFmt w:val="decimal"/>
      <w:lvlText w:val="%1.%2.%3.%4.%5."/>
      <w:lvlJc w:val="left"/>
      <w:pPr>
        <w:ind w:left="3816" w:hanging="360"/>
      </w:pPr>
    </w:lvl>
    <w:lvl w:ilvl="5">
      <w:start w:val="1"/>
      <w:numFmt w:val="decimal"/>
      <w:lvlText w:val="%1.%2.%3.%4.%5.%6."/>
      <w:lvlJc w:val="left"/>
      <w:pPr>
        <w:ind w:left="4536" w:hanging="180"/>
      </w:pPr>
    </w:lvl>
    <w:lvl w:ilvl="6">
      <w:start w:val="1"/>
      <w:numFmt w:val="decimal"/>
      <w:lvlText w:val="%1.%2.%3.%4.%5.%6.%7."/>
      <w:lvlJc w:val="left"/>
      <w:pPr>
        <w:ind w:left="5256" w:hanging="360"/>
      </w:pPr>
    </w:lvl>
    <w:lvl w:ilvl="7">
      <w:start w:val="1"/>
      <w:numFmt w:val="decimal"/>
      <w:lvlText w:val="%1.%2.%3.%4.%5.%6.%7.%8."/>
      <w:lvlJc w:val="left"/>
      <w:pPr>
        <w:ind w:left="5976" w:hanging="360"/>
      </w:pPr>
    </w:lvl>
    <w:lvl w:ilvl="8">
      <w:start w:val="1"/>
      <w:numFmt w:val="decimal"/>
      <w:lvlText w:val="%1.%2.%3.%4.%5.%6.%7.%8.%9."/>
      <w:lvlJc w:val="left"/>
      <w:pPr>
        <w:ind w:left="6696" w:hanging="180"/>
      </w:pPr>
    </w:lvl>
  </w:abstractNum>
  <w:abstractNum w:abstractNumId="30" w15:restartNumberingAfterBreak="0">
    <w:nsid w:val="4EA85B72"/>
    <w:multiLevelType w:val="multilevel"/>
    <w:tmpl w:val="C346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BAFDFE"/>
    <w:multiLevelType w:val="hybridMultilevel"/>
    <w:tmpl w:val="96E0BAD6"/>
    <w:lvl w:ilvl="0" w:tplc="1B4EFE94">
      <w:numFmt w:val="none"/>
      <w:lvlText w:val=""/>
      <w:lvlJc w:val="left"/>
      <w:pPr>
        <w:tabs>
          <w:tab w:val="num" w:pos="360"/>
        </w:tabs>
      </w:pPr>
    </w:lvl>
    <w:lvl w:ilvl="1" w:tplc="080E4884">
      <w:start w:val="1"/>
      <w:numFmt w:val="lowerLetter"/>
      <w:lvlText w:val="%2."/>
      <w:lvlJc w:val="left"/>
      <w:pPr>
        <w:ind w:left="1440" w:hanging="360"/>
      </w:pPr>
    </w:lvl>
    <w:lvl w:ilvl="2" w:tplc="5F84D290">
      <w:start w:val="1"/>
      <w:numFmt w:val="lowerRoman"/>
      <w:lvlText w:val="%3."/>
      <w:lvlJc w:val="right"/>
      <w:pPr>
        <w:ind w:left="2160" w:hanging="180"/>
      </w:pPr>
    </w:lvl>
    <w:lvl w:ilvl="3" w:tplc="977E47A6">
      <w:start w:val="1"/>
      <w:numFmt w:val="decimal"/>
      <w:lvlText w:val="%4."/>
      <w:lvlJc w:val="left"/>
      <w:pPr>
        <w:ind w:left="2880" w:hanging="360"/>
      </w:pPr>
    </w:lvl>
    <w:lvl w:ilvl="4" w:tplc="FAD207DC">
      <w:start w:val="1"/>
      <w:numFmt w:val="lowerLetter"/>
      <w:lvlText w:val="%5."/>
      <w:lvlJc w:val="left"/>
      <w:pPr>
        <w:ind w:left="3600" w:hanging="360"/>
      </w:pPr>
    </w:lvl>
    <w:lvl w:ilvl="5" w:tplc="07DCD266">
      <w:start w:val="1"/>
      <w:numFmt w:val="lowerRoman"/>
      <w:lvlText w:val="%6."/>
      <w:lvlJc w:val="right"/>
      <w:pPr>
        <w:ind w:left="4320" w:hanging="180"/>
      </w:pPr>
    </w:lvl>
    <w:lvl w:ilvl="6" w:tplc="51301932">
      <w:start w:val="1"/>
      <w:numFmt w:val="decimal"/>
      <w:lvlText w:val="%7."/>
      <w:lvlJc w:val="left"/>
      <w:pPr>
        <w:ind w:left="5040" w:hanging="360"/>
      </w:pPr>
    </w:lvl>
    <w:lvl w:ilvl="7" w:tplc="F286BC04">
      <w:start w:val="1"/>
      <w:numFmt w:val="lowerLetter"/>
      <w:lvlText w:val="%8."/>
      <w:lvlJc w:val="left"/>
      <w:pPr>
        <w:ind w:left="5760" w:hanging="360"/>
      </w:pPr>
    </w:lvl>
    <w:lvl w:ilvl="8" w:tplc="5BF2DA5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75FF2"/>
    <w:multiLevelType w:val="multilevel"/>
    <w:tmpl w:val="0DE4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921DF2"/>
    <w:multiLevelType w:val="multilevel"/>
    <w:tmpl w:val="F9F2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3E58FB"/>
    <w:multiLevelType w:val="multilevel"/>
    <w:tmpl w:val="E06A0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830782"/>
    <w:multiLevelType w:val="multilevel"/>
    <w:tmpl w:val="47CA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05FCBC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10CF5"/>
    <w:multiLevelType w:val="hybridMultilevel"/>
    <w:tmpl w:val="77882668"/>
    <w:lvl w:ilvl="0" w:tplc="E30619D2">
      <w:start w:val="1"/>
      <w:numFmt w:val="decimal"/>
      <w:lvlText w:val="%1."/>
      <w:lvlJc w:val="left"/>
      <w:pPr>
        <w:ind w:left="720" w:hanging="360"/>
      </w:pPr>
    </w:lvl>
    <w:lvl w:ilvl="1" w:tplc="F8903316">
      <w:start w:val="1"/>
      <w:numFmt w:val="lowerLetter"/>
      <w:lvlText w:val="%2."/>
      <w:lvlJc w:val="left"/>
      <w:pPr>
        <w:ind w:left="1440" w:hanging="360"/>
      </w:pPr>
    </w:lvl>
    <w:lvl w:ilvl="2" w:tplc="63263222">
      <w:start w:val="1"/>
      <w:numFmt w:val="lowerRoman"/>
      <w:lvlText w:val="%3."/>
      <w:lvlJc w:val="right"/>
      <w:pPr>
        <w:ind w:left="2160" w:hanging="180"/>
      </w:pPr>
    </w:lvl>
    <w:lvl w:ilvl="3" w:tplc="D3F02CA4">
      <w:start w:val="1"/>
      <w:numFmt w:val="decimal"/>
      <w:lvlText w:val="%4."/>
      <w:lvlJc w:val="left"/>
      <w:pPr>
        <w:ind w:left="2880" w:hanging="360"/>
      </w:pPr>
    </w:lvl>
    <w:lvl w:ilvl="4" w:tplc="101A3AC4">
      <w:start w:val="1"/>
      <w:numFmt w:val="lowerLetter"/>
      <w:lvlText w:val="%5."/>
      <w:lvlJc w:val="left"/>
      <w:pPr>
        <w:ind w:left="3600" w:hanging="360"/>
      </w:pPr>
    </w:lvl>
    <w:lvl w:ilvl="5" w:tplc="CD9C723E">
      <w:start w:val="1"/>
      <w:numFmt w:val="lowerRoman"/>
      <w:lvlText w:val="%6."/>
      <w:lvlJc w:val="right"/>
      <w:pPr>
        <w:ind w:left="4320" w:hanging="180"/>
      </w:pPr>
    </w:lvl>
    <w:lvl w:ilvl="6" w:tplc="3E722A4C">
      <w:start w:val="1"/>
      <w:numFmt w:val="decimal"/>
      <w:lvlText w:val="%7."/>
      <w:lvlJc w:val="left"/>
      <w:pPr>
        <w:ind w:left="5040" w:hanging="360"/>
      </w:pPr>
    </w:lvl>
    <w:lvl w:ilvl="7" w:tplc="FB4E7A6A">
      <w:start w:val="1"/>
      <w:numFmt w:val="lowerLetter"/>
      <w:lvlText w:val="%8."/>
      <w:lvlJc w:val="left"/>
      <w:pPr>
        <w:ind w:left="5760" w:hanging="360"/>
      </w:pPr>
    </w:lvl>
    <w:lvl w:ilvl="8" w:tplc="C4128EA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F279BD"/>
    <w:multiLevelType w:val="multilevel"/>
    <w:tmpl w:val="3B0E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A97808"/>
    <w:multiLevelType w:val="multilevel"/>
    <w:tmpl w:val="2CBE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4E4912"/>
    <w:multiLevelType w:val="multilevel"/>
    <w:tmpl w:val="09520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607C1B"/>
    <w:multiLevelType w:val="multilevel"/>
    <w:tmpl w:val="B750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A674C9"/>
    <w:multiLevelType w:val="hybridMultilevel"/>
    <w:tmpl w:val="7DBC28DE"/>
    <w:lvl w:ilvl="0" w:tplc="3FAC1DAE">
      <w:start w:val="1"/>
      <w:numFmt w:val="decimal"/>
      <w:lvlText w:val="%1."/>
      <w:lvlJc w:val="left"/>
      <w:pPr>
        <w:ind w:left="1080" w:hanging="360"/>
      </w:pPr>
    </w:lvl>
    <w:lvl w:ilvl="1" w:tplc="F15632AA">
      <w:start w:val="1"/>
      <w:numFmt w:val="lowerLetter"/>
      <w:lvlText w:val="%2."/>
      <w:lvlJc w:val="left"/>
      <w:pPr>
        <w:ind w:left="1800" w:hanging="360"/>
      </w:pPr>
    </w:lvl>
    <w:lvl w:ilvl="2" w:tplc="159C6156">
      <w:start w:val="1"/>
      <w:numFmt w:val="lowerRoman"/>
      <w:lvlText w:val="%3."/>
      <w:lvlJc w:val="right"/>
      <w:pPr>
        <w:ind w:left="2520" w:hanging="180"/>
      </w:pPr>
    </w:lvl>
    <w:lvl w:ilvl="3" w:tplc="B770B3FA">
      <w:start w:val="1"/>
      <w:numFmt w:val="decimal"/>
      <w:lvlText w:val="%4."/>
      <w:lvlJc w:val="left"/>
      <w:pPr>
        <w:ind w:left="3240" w:hanging="360"/>
      </w:pPr>
    </w:lvl>
    <w:lvl w:ilvl="4" w:tplc="1E1A1F2C">
      <w:start w:val="1"/>
      <w:numFmt w:val="lowerLetter"/>
      <w:lvlText w:val="%5."/>
      <w:lvlJc w:val="left"/>
      <w:pPr>
        <w:ind w:left="3960" w:hanging="360"/>
      </w:pPr>
    </w:lvl>
    <w:lvl w:ilvl="5" w:tplc="3326BB6A">
      <w:start w:val="1"/>
      <w:numFmt w:val="lowerRoman"/>
      <w:lvlText w:val="%6."/>
      <w:lvlJc w:val="right"/>
      <w:pPr>
        <w:ind w:left="4680" w:hanging="180"/>
      </w:pPr>
    </w:lvl>
    <w:lvl w:ilvl="6" w:tplc="45261A00">
      <w:start w:val="1"/>
      <w:numFmt w:val="decimal"/>
      <w:lvlText w:val="%7."/>
      <w:lvlJc w:val="left"/>
      <w:pPr>
        <w:ind w:left="5400" w:hanging="360"/>
      </w:pPr>
    </w:lvl>
    <w:lvl w:ilvl="7" w:tplc="B7B0898E">
      <w:start w:val="1"/>
      <w:numFmt w:val="lowerLetter"/>
      <w:lvlText w:val="%8."/>
      <w:lvlJc w:val="left"/>
      <w:pPr>
        <w:ind w:left="6120" w:hanging="360"/>
      </w:pPr>
    </w:lvl>
    <w:lvl w:ilvl="8" w:tplc="A5BA7E0C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9BD4616"/>
    <w:multiLevelType w:val="multilevel"/>
    <w:tmpl w:val="FE52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B847626"/>
    <w:multiLevelType w:val="multilevel"/>
    <w:tmpl w:val="D4320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AD15BE"/>
    <w:multiLevelType w:val="multilevel"/>
    <w:tmpl w:val="9B92A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421A59"/>
    <w:multiLevelType w:val="multilevel"/>
    <w:tmpl w:val="F9526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07731E"/>
    <w:multiLevelType w:val="multilevel"/>
    <w:tmpl w:val="0946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629644"/>
    <w:multiLevelType w:val="multilevel"/>
    <w:tmpl w:val="C1FC978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2160" w:hanging="360"/>
      </w:pPr>
    </w:lvl>
    <w:lvl w:ilvl="2">
      <w:start w:val="1"/>
      <w:numFmt w:val="decimal"/>
      <w:lvlText w:val="%1.%2.%3."/>
      <w:lvlJc w:val="lef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decimal"/>
      <w:lvlText w:val="%1.%2.%3.%4.%5."/>
      <w:lvlJc w:val="left"/>
      <w:pPr>
        <w:ind w:left="4320" w:hanging="360"/>
      </w:pPr>
    </w:lvl>
    <w:lvl w:ilvl="5">
      <w:start w:val="1"/>
      <w:numFmt w:val="decimal"/>
      <w:lvlText w:val="%1.%2.%3.%4.%5.%6."/>
      <w:lvlJc w:val="lef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decimal"/>
      <w:lvlText w:val="%1.%2.%3.%4.%5.%6.%7.%8."/>
      <w:lvlJc w:val="left"/>
      <w:pPr>
        <w:ind w:left="6480" w:hanging="360"/>
      </w:pPr>
    </w:lvl>
    <w:lvl w:ilvl="8">
      <w:start w:val="1"/>
      <w:numFmt w:val="decimal"/>
      <w:lvlText w:val="%1.%2.%3.%4.%5.%6.%7.%8.%9."/>
      <w:lvlJc w:val="left"/>
      <w:pPr>
        <w:ind w:left="7200" w:hanging="180"/>
      </w:pPr>
    </w:lvl>
  </w:abstractNum>
  <w:abstractNum w:abstractNumId="49" w15:restartNumberingAfterBreak="0">
    <w:nsid w:val="7B3440D6"/>
    <w:multiLevelType w:val="multilevel"/>
    <w:tmpl w:val="39C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022C65"/>
    <w:multiLevelType w:val="multilevel"/>
    <w:tmpl w:val="D838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9B2938"/>
    <w:multiLevelType w:val="multilevel"/>
    <w:tmpl w:val="285A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D22572"/>
    <w:multiLevelType w:val="multilevel"/>
    <w:tmpl w:val="60E2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F912569"/>
    <w:multiLevelType w:val="hybridMultilevel"/>
    <w:tmpl w:val="F416A566"/>
    <w:lvl w:ilvl="0" w:tplc="E9EEF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4D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CE5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E9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88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A8A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702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CB7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881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253443">
    <w:abstractNumId w:val="53"/>
  </w:num>
  <w:num w:numId="2" w16cid:durableId="89468769">
    <w:abstractNumId w:val="16"/>
  </w:num>
  <w:num w:numId="3" w16cid:durableId="568152588">
    <w:abstractNumId w:val="15"/>
  </w:num>
  <w:num w:numId="4" w16cid:durableId="1976256659">
    <w:abstractNumId w:val="29"/>
  </w:num>
  <w:num w:numId="5" w16cid:durableId="663776577">
    <w:abstractNumId w:val="48"/>
  </w:num>
  <w:num w:numId="6" w16cid:durableId="1841844722">
    <w:abstractNumId w:val="42"/>
  </w:num>
  <w:num w:numId="7" w16cid:durableId="1889413729">
    <w:abstractNumId w:val="31"/>
  </w:num>
  <w:num w:numId="8" w16cid:durableId="1715889042">
    <w:abstractNumId w:val="24"/>
  </w:num>
  <w:num w:numId="9" w16cid:durableId="1808469079">
    <w:abstractNumId w:val="37"/>
  </w:num>
  <w:num w:numId="10" w16cid:durableId="1375957326">
    <w:abstractNumId w:val="5"/>
  </w:num>
  <w:num w:numId="11" w16cid:durableId="2136750620">
    <w:abstractNumId w:val="28"/>
  </w:num>
  <w:num w:numId="12" w16cid:durableId="828710464">
    <w:abstractNumId w:val="35"/>
  </w:num>
  <w:num w:numId="13" w16cid:durableId="459108199">
    <w:abstractNumId w:val="13"/>
  </w:num>
  <w:num w:numId="14" w16cid:durableId="833715557">
    <w:abstractNumId w:val="39"/>
  </w:num>
  <w:num w:numId="15" w16cid:durableId="215505450">
    <w:abstractNumId w:val="33"/>
  </w:num>
  <w:num w:numId="16" w16cid:durableId="870799395">
    <w:abstractNumId w:val="38"/>
  </w:num>
  <w:num w:numId="17" w16cid:durableId="1427730972">
    <w:abstractNumId w:val="45"/>
  </w:num>
  <w:num w:numId="18" w16cid:durableId="298263412">
    <w:abstractNumId w:val="40"/>
  </w:num>
  <w:num w:numId="19" w16cid:durableId="151650803">
    <w:abstractNumId w:val="34"/>
  </w:num>
  <w:num w:numId="20" w16cid:durableId="528302679">
    <w:abstractNumId w:val="0"/>
  </w:num>
  <w:num w:numId="21" w16cid:durableId="875046581">
    <w:abstractNumId w:val="23"/>
  </w:num>
  <w:num w:numId="22" w16cid:durableId="42025714">
    <w:abstractNumId w:val="17"/>
  </w:num>
  <w:num w:numId="23" w16cid:durableId="1096949195">
    <w:abstractNumId w:val="49"/>
  </w:num>
  <w:num w:numId="24" w16cid:durableId="1915818812">
    <w:abstractNumId w:val="19"/>
  </w:num>
  <w:num w:numId="25" w16cid:durableId="164633903">
    <w:abstractNumId w:val="12"/>
  </w:num>
  <w:num w:numId="26" w16cid:durableId="797140665">
    <w:abstractNumId w:val="1"/>
  </w:num>
  <w:num w:numId="27" w16cid:durableId="1856268456">
    <w:abstractNumId w:val="41"/>
  </w:num>
  <w:num w:numId="28" w16cid:durableId="2019111466">
    <w:abstractNumId w:val="22"/>
  </w:num>
  <w:num w:numId="29" w16cid:durableId="1760366806">
    <w:abstractNumId w:val="27"/>
  </w:num>
  <w:num w:numId="30" w16cid:durableId="339357032">
    <w:abstractNumId w:val="10"/>
  </w:num>
  <w:num w:numId="31" w16cid:durableId="1674644190">
    <w:abstractNumId w:val="47"/>
  </w:num>
  <w:num w:numId="32" w16cid:durableId="576134128">
    <w:abstractNumId w:val="6"/>
  </w:num>
  <w:num w:numId="33" w16cid:durableId="2116172276">
    <w:abstractNumId w:val="43"/>
  </w:num>
  <w:num w:numId="34" w16cid:durableId="803887933">
    <w:abstractNumId w:val="4"/>
  </w:num>
  <w:num w:numId="35" w16cid:durableId="1282954820">
    <w:abstractNumId w:val="46"/>
  </w:num>
  <w:num w:numId="36" w16cid:durableId="605892938">
    <w:abstractNumId w:val="21"/>
  </w:num>
  <w:num w:numId="37" w16cid:durableId="1986472989">
    <w:abstractNumId w:val="9"/>
  </w:num>
  <w:num w:numId="38" w16cid:durableId="376591790">
    <w:abstractNumId w:val="30"/>
  </w:num>
  <w:num w:numId="39" w16cid:durableId="1073697790">
    <w:abstractNumId w:val="18"/>
  </w:num>
  <w:num w:numId="40" w16cid:durableId="1015882633">
    <w:abstractNumId w:val="7"/>
  </w:num>
  <w:num w:numId="41" w16cid:durableId="1079710706">
    <w:abstractNumId w:val="2"/>
  </w:num>
  <w:num w:numId="42" w16cid:durableId="1891721767">
    <w:abstractNumId w:val="44"/>
  </w:num>
  <w:num w:numId="43" w16cid:durableId="847016542">
    <w:abstractNumId w:val="32"/>
  </w:num>
  <w:num w:numId="44" w16cid:durableId="1993368971">
    <w:abstractNumId w:val="51"/>
  </w:num>
  <w:num w:numId="45" w16cid:durableId="1445534764">
    <w:abstractNumId w:val="25"/>
  </w:num>
  <w:num w:numId="46" w16cid:durableId="2107725484">
    <w:abstractNumId w:val="11"/>
  </w:num>
  <w:num w:numId="47" w16cid:durableId="1678272045">
    <w:abstractNumId w:val="26"/>
  </w:num>
  <w:num w:numId="48" w16cid:durableId="954990611">
    <w:abstractNumId w:val="3"/>
  </w:num>
  <w:num w:numId="49" w16cid:durableId="1407655520">
    <w:abstractNumId w:val="50"/>
  </w:num>
  <w:num w:numId="50" w16cid:durableId="649822163">
    <w:abstractNumId w:val="52"/>
  </w:num>
  <w:num w:numId="51" w16cid:durableId="1747796617">
    <w:abstractNumId w:val="14"/>
  </w:num>
  <w:num w:numId="52" w16cid:durableId="677777132">
    <w:abstractNumId w:val="1"/>
  </w:num>
  <w:num w:numId="53" w16cid:durableId="915867601">
    <w:abstractNumId w:val="20"/>
  </w:num>
  <w:num w:numId="54" w16cid:durableId="1275014876">
    <w:abstractNumId w:val="36"/>
  </w:num>
  <w:num w:numId="55" w16cid:durableId="734544986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C869793"/>
    <w:rsid w:val="00000181"/>
    <w:rsid w:val="00001475"/>
    <w:rsid w:val="00002CF9"/>
    <w:rsid w:val="00007132"/>
    <w:rsid w:val="000075D1"/>
    <w:rsid w:val="0001278C"/>
    <w:rsid w:val="00021D43"/>
    <w:rsid w:val="00027F27"/>
    <w:rsid w:val="00034C68"/>
    <w:rsid w:val="00037662"/>
    <w:rsid w:val="00040230"/>
    <w:rsid w:val="000417FD"/>
    <w:rsid w:val="00054232"/>
    <w:rsid w:val="0005453B"/>
    <w:rsid w:val="00054A71"/>
    <w:rsid w:val="0006004C"/>
    <w:rsid w:val="00062778"/>
    <w:rsid w:val="00063153"/>
    <w:rsid w:val="00071657"/>
    <w:rsid w:val="000741F4"/>
    <w:rsid w:val="0008092F"/>
    <w:rsid w:val="000925DD"/>
    <w:rsid w:val="00092730"/>
    <w:rsid w:val="000A1183"/>
    <w:rsid w:val="000A3055"/>
    <w:rsid w:val="000A39E6"/>
    <w:rsid w:val="000A687E"/>
    <w:rsid w:val="000A764E"/>
    <w:rsid w:val="000B1338"/>
    <w:rsid w:val="000B19BD"/>
    <w:rsid w:val="000B50A9"/>
    <w:rsid w:val="000C056C"/>
    <w:rsid w:val="000C22C5"/>
    <w:rsid w:val="000C2672"/>
    <w:rsid w:val="000C277E"/>
    <w:rsid w:val="000C2FC5"/>
    <w:rsid w:val="000C5460"/>
    <w:rsid w:val="000D15DB"/>
    <w:rsid w:val="000D46A1"/>
    <w:rsid w:val="000D7F3A"/>
    <w:rsid w:val="000E0833"/>
    <w:rsid w:val="000E1D75"/>
    <w:rsid w:val="000E1F1A"/>
    <w:rsid w:val="000E3C02"/>
    <w:rsid w:val="000E48D2"/>
    <w:rsid w:val="000E4C63"/>
    <w:rsid w:val="000E51C1"/>
    <w:rsid w:val="000F25B1"/>
    <w:rsid w:val="000F326C"/>
    <w:rsid w:val="000F5BEF"/>
    <w:rsid w:val="000F5CB3"/>
    <w:rsid w:val="000F6C43"/>
    <w:rsid w:val="000F7730"/>
    <w:rsid w:val="0010105E"/>
    <w:rsid w:val="00102B77"/>
    <w:rsid w:val="001038B7"/>
    <w:rsid w:val="00107119"/>
    <w:rsid w:val="00110C29"/>
    <w:rsid w:val="0011126C"/>
    <w:rsid w:val="0011293F"/>
    <w:rsid w:val="00115FA4"/>
    <w:rsid w:val="0011755C"/>
    <w:rsid w:val="00117D33"/>
    <w:rsid w:val="00120225"/>
    <w:rsid w:val="0012597A"/>
    <w:rsid w:val="00125AFA"/>
    <w:rsid w:val="0013406C"/>
    <w:rsid w:val="00135FC2"/>
    <w:rsid w:val="00137758"/>
    <w:rsid w:val="00142A35"/>
    <w:rsid w:val="001444C4"/>
    <w:rsid w:val="001463B2"/>
    <w:rsid w:val="001473CA"/>
    <w:rsid w:val="00151CFE"/>
    <w:rsid w:val="0015590F"/>
    <w:rsid w:val="00156474"/>
    <w:rsid w:val="00163244"/>
    <w:rsid w:val="00164D24"/>
    <w:rsid w:val="00171E30"/>
    <w:rsid w:val="0017205D"/>
    <w:rsid w:val="001725CE"/>
    <w:rsid w:val="00174594"/>
    <w:rsid w:val="00174961"/>
    <w:rsid w:val="001822C4"/>
    <w:rsid w:val="0019276E"/>
    <w:rsid w:val="0019410D"/>
    <w:rsid w:val="001955FB"/>
    <w:rsid w:val="001973BB"/>
    <w:rsid w:val="00197719"/>
    <w:rsid w:val="001B06B5"/>
    <w:rsid w:val="001B1E5C"/>
    <w:rsid w:val="001B41A7"/>
    <w:rsid w:val="001B7DC5"/>
    <w:rsid w:val="001C04B2"/>
    <w:rsid w:val="001C5388"/>
    <w:rsid w:val="001D061D"/>
    <w:rsid w:val="001D2703"/>
    <w:rsid w:val="001E42BB"/>
    <w:rsid w:val="001E454F"/>
    <w:rsid w:val="001E4D9E"/>
    <w:rsid w:val="001E5886"/>
    <w:rsid w:val="001F060B"/>
    <w:rsid w:val="001F20FE"/>
    <w:rsid w:val="001F67DE"/>
    <w:rsid w:val="001F6F22"/>
    <w:rsid w:val="002017D2"/>
    <w:rsid w:val="00201F1A"/>
    <w:rsid w:val="00202ABD"/>
    <w:rsid w:val="00206124"/>
    <w:rsid w:val="00212C4F"/>
    <w:rsid w:val="002138A1"/>
    <w:rsid w:val="0021675E"/>
    <w:rsid w:val="00223494"/>
    <w:rsid w:val="002263F4"/>
    <w:rsid w:val="0023020E"/>
    <w:rsid w:val="0023709A"/>
    <w:rsid w:val="00245160"/>
    <w:rsid w:val="00246F01"/>
    <w:rsid w:val="00247754"/>
    <w:rsid w:val="002505CE"/>
    <w:rsid w:val="002517A2"/>
    <w:rsid w:val="00253FFF"/>
    <w:rsid w:val="00255C8D"/>
    <w:rsid w:val="00256A8E"/>
    <w:rsid w:val="002627A5"/>
    <w:rsid w:val="00263E49"/>
    <w:rsid w:val="00263F53"/>
    <w:rsid w:val="002705F9"/>
    <w:rsid w:val="00272263"/>
    <w:rsid w:val="00275D11"/>
    <w:rsid w:val="00277E86"/>
    <w:rsid w:val="00280702"/>
    <w:rsid w:val="0028268B"/>
    <w:rsid w:val="002844D3"/>
    <w:rsid w:val="002900FF"/>
    <w:rsid w:val="0029166F"/>
    <w:rsid w:val="002918B2"/>
    <w:rsid w:val="002928D6"/>
    <w:rsid w:val="002A05D7"/>
    <w:rsid w:val="002A1E3A"/>
    <w:rsid w:val="002A24B4"/>
    <w:rsid w:val="002A31BF"/>
    <w:rsid w:val="002A71E6"/>
    <w:rsid w:val="002A72A1"/>
    <w:rsid w:val="002A76B4"/>
    <w:rsid w:val="002B61E1"/>
    <w:rsid w:val="002B64CA"/>
    <w:rsid w:val="002C016B"/>
    <w:rsid w:val="002D15DD"/>
    <w:rsid w:val="002D1847"/>
    <w:rsid w:val="002D2F9F"/>
    <w:rsid w:val="002D44F5"/>
    <w:rsid w:val="002D4829"/>
    <w:rsid w:val="002D4CEE"/>
    <w:rsid w:val="002D6A22"/>
    <w:rsid w:val="002D6C59"/>
    <w:rsid w:val="002E07E3"/>
    <w:rsid w:val="002E1E66"/>
    <w:rsid w:val="002E200C"/>
    <w:rsid w:val="002E3F88"/>
    <w:rsid w:val="002E4821"/>
    <w:rsid w:val="002E68C2"/>
    <w:rsid w:val="002F0A3F"/>
    <w:rsid w:val="002F4F57"/>
    <w:rsid w:val="00302687"/>
    <w:rsid w:val="003044E7"/>
    <w:rsid w:val="003048BE"/>
    <w:rsid w:val="00304CE8"/>
    <w:rsid w:val="00307F05"/>
    <w:rsid w:val="0030CAEB"/>
    <w:rsid w:val="00310D68"/>
    <w:rsid w:val="00312CB4"/>
    <w:rsid w:val="00312D28"/>
    <w:rsid w:val="00317BEA"/>
    <w:rsid w:val="00317FF8"/>
    <w:rsid w:val="00321734"/>
    <w:rsid w:val="00322B8F"/>
    <w:rsid w:val="00322CC5"/>
    <w:rsid w:val="0032340F"/>
    <w:rsid w:val="00324A8B"/>
    <w:rsid w:val="00327A49"/>
    <w:rsid w:val="003323DC"/>
    <w:rsid w:val="00341F73"/>
    <w:rsid w:val="00343ACE"/>
    <w:rsid w:val="00351AD7"/>
    <w:rsid w:val="00353BBB"/>
    <w:rsid w:val="0035558B"/>
    <w:rsid w:val="00355D8A"/>
    <w:rsid w:val="003611B5"/>
    <w:rsid w:val="003707C9"/>
    <w:rsid w:val="00370B68"/>
    <w:rsid w:val="0037369A"/>
    <w:rsid w:val="003753BF"/>
    <w:rsid w:val="00382483"/>
    <w:rsid w:val="00384622"/>
    <w:rsid w:val="00385DF9"/>
    <w:rsid w:val="0038654D"/>
    <w:rsid w:val="003939D5"/>
    <w:rsid w:val="00394C05"/>
    <w:rsid w:val="00396B74"/>
    <w:rsid w:val="003A0230"/>
    <w:rsid w:val="003A2CCF"/>
    <w:rsid w:val="003A4575"/>
    <w:rsid w:val="003A7D1C"/>
    <w:rsid w:val="003B2DEA"/>
    <w:rsid w:val="003B377A"/>
    <w:rsid w:val="003B37E2"/>
    <w:rsid w:val="003B501D"/>
    <w:rsid w:val="003B6BC2"/>
    <w:rsid w:val="003B7239"/>
    <w:rsid w:val="003C3883"/>
    <w:rsid w:val="003C5C66"/>
    <w:rsid w:val="003D100D"/>
    <w:rsid w:val="003D345C"/>
    <w:rsid w:val="003D37C0"/>
    <w:rsid w:val="003E16B8"/>
    <w:rsid w:val="003E17D1"/>
    <w:rsid w:val="003E2C85"/>
    <w:rsid w:val="003E3688"/>
    <w:rsid w:val="003E3D5A"/>
    <w:rsid w:val="003F5386"/>
    <w:rsid w:val="00401ABC"/>
    <w:rsid w:val="00403C45"/>
    <w:rsid w:val="00404672"/>
    <w:rsid w:val="0040585B"/>
    <w:rsid w:val="0041352F"/>
    <w:rsid w:val="00420E24"/>
    <w:rsid w:val="00421AAC"/>
    <w:rsid w:val="00421BAD"/>
    <w:rsid w:val="0042291B"/>
    <w:rsid w:val="004233FD"/>
    <w:rsid w:val="00427C8F"/>
    <w:rsid w:val="00427D04"/>
    <w:rsid w:val="004314AE"/>
    <w:rsid w:val="004343CA"/>
    <w:rsid w:val="00434AD9"/>
    <w:rsid w:val="00434B7D"/>
    <w:rsid w:val="00441104"/>
    <w:rsid w:val="00444D09"/>
    <w:rsid w:val="00445D1E"/>
    <w:rsid w:val="004519AF"/>
    <w:rsid w:val="004564A5"/>
    <w:rsid w:val="00457587"/>
    <w:rsid w:val="00464D6F"/>
    <w:rsid w:val="00467F7F"/>
    <w:rsid w:val="00467F8B"/>
    <w:rsid w:val="00472C56"/>
    <w:rsid w:val="00476A49"/>
    <w:rsid w:val="0048043F"/>
    <w:rsid w:val="0048156C"/>
    <w:rsid w:val="0048298E"/>
    <w:rsid w:val="00484BA2"/>
    <w:rsid w:val="004871D7"/>
    <w:rsid w:val="00494B22"/>
    <w:rsid w:val="00495565"/>
    <w:rsid w:val="004966A8"/>
    <w:rsid w:val="004A2BD7"/>
    <w:rsid w:val="004A3AC1"/>
    <w:rsid w:val="004A5049"/>
    <w:rsid w:val="004A6E64"/>
    <w:rsid w:val="004A76A2"/>
    <w:rsid w:val="004B0D18"/>
    <w:rsid w:val="004B475C"/>
    <w:rsid w:val="004B4B8B"/>
    <w:rsid w:val="004B503E"/>
    <w:rsid w:val="004B5F27"/>
    <w:rsid w:val="004B7A7F"/>
    <w:rsid w:val="004B7F3E"/>
    <w:rsid w:val="004C0B30"/>
    <w:rsid w:val="004C0DDD"/>
    <w:rsid w:val="004C1693"/>
    <w:rsid w:val="004C179D"/>
    <w:rsid w:val="004C1F7F"/>
    <w:rsid w:val="004C3405"/>
    <w:rsid w:val="004C374C"/>
    <w:rsid w:val="004C3A9E"/>
    <w:rsid w:val="004C4866"/>
    <w:rsid w:val="004D39CE"/>
    <w:rsid w:val="004D4561"/>
    <w:rsid w:val="004E77DA"/>
    <w:rsid w:val="004E790C"/>
    <w:rsid w:val="004F02B2"/>
    <w:rsid w:val="004F1285"/>
    <w:rsid w:val="004F2A1E"/>
    <w:rsid w:val="004F3EF1"/>
    <w:rsid w:val="004F7305"/>
    <w:rsid w:val="005010C8"/>
    <w:rsid w:val="00504849"/>
    <w:rsid w:val="005048BD"/>
    <w:rsid w:val="005052E2"/>
    <w:rsid w:val="00520A3A"/>
    <w:rsid w:val="00520D4F"/>
    <w:rsid w:val="00521BFE"/>
    <w:rsid w:val="005224C1"/>
    <w:rsid w:val="0052256A"/>
    <w:rsid w:val="00526E31"/>
    <w:rsid w:val="0053036A"/>
    <w:rsid w:val="00530B0C"/>
    <w:rsid w:val="00530EA6"/>
    <w:rsid w:val="005320A2"/>
    <w:rsid w:val="00534566"/>
    <w:rsid w:val="00534B43"/>
    <w:rsid w:val="0053779D"/>
    <w:rsid w:val="005420AF"/>
    <w:rsid w:val="005424F1"/>
    <w:rsid w:val="00544BA9"/>
    <w:rsid w:val="0054561F"/>
    <w:rsid w:val="0055242C"/>
    <w:rsid w:val="0056550A"/>
    <w:rsid w:val="00567859"/>
    <w:rsid w:val="00574EE6"/>
    <w:rsid w:val="00575B48"/>
    <w:rsid w:val="00576338"/>
    <w:rsid w:val="00577AEB"/>
    <w:rsid w:val="00580D6F"/>
    <w:rsid w:val="0058119E"/>
    <w:rsid w:val="005827D6"/>
    <w:rsid w:val="005832B8"/>
    <w:rsid w:val="00584220"/>
    <w:rsid w:val="00590F78"/>
    <w:rsid w:val="005915B4"/>
    <w:rsid w:val="00591687"/>
    <w:rsid w:val="00591893"/>
    <w:rsid w:val="00593093"/>
    <w:rsid w:val="00594103"/>
    <w:rsid w:val="00597FBC"/>
    <w:rsid w:val="005A1738"/>
    <w:rsid w:val="005A1CA8"/>
    <w:rsid w:val="005B3328"/>
    <w:rsid w:val="005B4E9E"/>
    <w:rsid w:val="005B5C21"/>
    <w:rsid w:val="005C2BCF"/>
    <w:rsid w:val="005C3CC8"/>
    <w:rsid w:val="005C4FF6"/>
    <w:rsid w:val="005D293B"/>
    <w:rsid w:val="005D6426"/>
    <w:rsid w:val="005D7B4C"/>
    <w:rsid w:val="005E0973"/>
    <w:rsid w:val="005E0A44"/>
    <w:rsid w:val="005E387F"/>
    <w:rsid w:val="005E38ED"/>
    <w:rsid w:val="005E58EE"/>
    <w:rsid w:val="005E67C6"/>
    <w:rsid w:val="005E717C"/>
    <w:rsid w:val="005E76DA"/>
    <w:rsid w:val="005F0054"/>
    <w:rsid w:val="005F2A73"/>
    <w:rsid w:val="005F57C3"/>
    <w:rsid w:val="00602E97"/>
    <w:rsid w:val="0060310D"/>
    <w:rsid w:val="006162F6"/>
    <w:rsid w:val="006205E6"/>
    <w:rsid w:val="006211A0"/>
    <w:rsid w:val="00621FC4"/>
    <w:rsid w:val="00630DBA"/>
    <w:rsid w:val="006427E9"/>
    <w:rsid w:val="00644A72"/>
    <w:rsid w:val="006463EC"/>
    <w:rsid w:val="006519F1"/>
    <w:rsid w:val="00652B79"/>
    <w:rsid w:val="00653BAF"/>
    <w:rsid w:val="006606C7"/>
    <w:rsid w:val="00661073"/>
    <w:rsid w:val="0066223C"/>
    <w:rsid w:val="00664FA0"/>
    <w:rsid w:val="00670DD3"/>
    <w:rsid w:val="00671701"/>
    <w:rsid w:val="0067241E"/>
    <w:rsid w:val="006813C2"/>
    <w:rsid w:val="006849E5"/>
    <w:rsid w:val="006854FF"/>
    <w:rsid w:val="0069120B"/>
    <w:rsid w:val="00691552"/>
    <w:rsid w:val="0069219B"/>
    <w:rsid w:val="006A050E"/>
    <w:rsid w:val="006A1B44"/>
    <w:rsid w:val="006A1FCC"/>
    <w:rsid w:val="006A5282"/>
    <w:rsid w:val="006A5621"/>
    <w:rsid w:val="006A788C"/>
    <w:rsid w:val="006B7B77"/>
    <w:rsid w:val="006C4E4B"/>
    <w:rsid w:val="006D0FC7"/>
    <w:rsid w:val="006D77ED"/>
    <w:rsid w:val="006E0659"/>
    <w:rsid w:val="006E2187"/>
    <w:rsid w:val="006E526D"/>
    <w:rsid w:val="006E6176"/>
    <w:rsid w:val="006F00E3"/>
    <w:rsid w:val="006F10D7"/>
    <w:rsid w:val="006F15A1"/>
    <w:rsid w:val="006F2045"/>
    <w:rsid w:val="0070074E"/>
    <w:rsid w:val="00700FC5"/>
    <w:rsid w:val="007011D4"/>
    <w:rsid w:val="007018C0"/>
    <w:rsid w:val="00702FA1"/>
    <w:rsid w:val="0071170F"/>
    <w:rsid w:val="007140DF"/>
    <w:rsid w:val="00715E48"/>
    <w:rsid w:val="0071795D"/>
    <w:rsid w:val="007203ED"/>
    <w:rsid w:val="0072078F"/>
    <w:rsid w:val="00723DC0"/>
    <w:rsid w:val="007240CD"/>
    <w:rsid w:val="007242AF"/>
    <w:rsid w:val="007249F3"/>
    <w:rsid w:val="00726A3D"/>
    <w:rsid w:val="0073336D"/>
    <w:rsid w:val="00735AD1"/>
    <w:rsid w:val="00735BDB"/>
    <w:rsid w:val="0073641D"/>
    <w:rsid w:val="0073755F"/>
    <w:rsid w:val="00737D50"/>
    <w:rsid w:val="00737DBD"/>
    <w:rsid w:val="00741D23"/>
    <w:rsid w:val="0074424D"/>
    <w:rsid w:val="00744E56"/>
    <w:rsid w:val="0075300A"/>
    <w:rsid w:val="007537BB"/>
    <w:rsid w:val="00761FDE"/>
    <w:rsid w:val="0076214A"/>
    <w:rsid w:val="007640FF"/>
    <w:rsid w:val="00765429"/>
    <w:rsid w:val="0077034B"/>
    <w:rsid w:val="00772F99"/>
    <w:rsid w:val="00773407"/>
    <w:rsid w:val="0077356D"/>
    <w:rsid w:val="00773B85"/>
    <w:rsid w:val="00780F95"/>
    <w:rsid w:val="0078195D"/>
    <w:rsid w:val="0078320C"/>
    <w:rsid w:val="007A376F"/>
    <w:rsid w:val="007A4E30"/>
    <w:rsid w:val="007A4FD4"/>
    <w:rsid w:val="007A5BDD"/>
    <w:rsid w:val="007A6D68"/>
    <w:rsid w:val="007B2F73"/>
    <w:rsid w:val="007B79F5"/>
    <w:rsid w:val="007B7CE1"/>
    <w:rsid w:val="007C2A30"/>
    <w:rsid w:val="007C56CA"/>
    <w:rsid w:val="007D294A"/>
    <w:rsid w:val="007D6A37"/>
    <w:rsid w:val="007D7DBC"/>
    <w:rsid w:val="007E0AAD"/>
    <w:rsid w:val="007E18C7"/>
    <w:rsid w:val="007E2FA0"/>
    <w:rsid w:val="007E6C2D"/>
    <w:rsid w:val="007F1861"/>
    <w:rsid w:val="00802043"/>
    <w:rsid w:val="00805B61"/>
    <w:rsid w:val="00810D63"/>
    <w:rsid w:val="0081149E"/>
    <w:rsid w:val="00813195"/>
    <w:rsid w:val="00814657"/>
    <w:rsid w:val="008176E2"/>
    <w:rsid w:val="00821897"/>
    <w:rsid w:val="00825750"/>
    <w:rsid w:val="00830F6C"/>
    <w:rsid w:val="00830FCE"/>
    <w:rsid w:val="00831874"/>
    <w:rsid w:val="00833F15"/>
    <w:rsid w:val="00834556"/>
    <w:rsid w:val="008367D9"/>
    <w:rsid w:val="00840DFF"/>
    <w:rsid w:val="00842116"/>
    <w:rsid w:val="00845825"/>
    <w:rsid w:val="00845F87"/>
    <w:rsid w:val="00854BD9"/>
    <w:rsid w:val="00856040"/>
    <w:rsid w:val="008603D6"/>
    <w:rsid w:val="00861458"/>
    <w:rsid w:val="00867A4F"/>
    <w:rsid w:val="00871B8B"/>
    <w:rsid w:val="008806B6"/>
    <w:rsid w:val="008811E4"/>
    <w:rsid w:val="00881D9C"/>
    <w:rsid w:val="008820F9"/>
    <w:rsid w:val="008832AB"/>
    <w:rsid w:val="008841C4"/>
    <w:rsid w:val="008868CE"/>
    <w:rsid w:val="0088761C"/>
    <w:rsid w:val="0089123F"/>
    <w:rsid w:val="008960E1"/>
    <w:rsid w:val="008A049B"/>
    <w:rsid w:val="008A2980"/>
    <w:rsid w:val="008B0F77"/>
    <w:rsid w:val="008B58F4"/>
    <w:rsid w:val="008B5F12"/>
    <w:rsid w:val="008B7AEA"/>
    <w:rsid w:val="008C2EE9"/>
    <w:rsid w:val="008D398D"/>
    <w:rsid w:val="008D4E3E"/>
    <w:rsid w:val="008E14AA"/>
    <w:rsid w:val="008E2866"/>
    <w:rsid w:val="008E3A4B"/>
    <w:rsid w:val="008E4493"/>
    <w:rsid w:val="008E5A49"/>
    <w:rsid w:val="008F27EB"/>
    <w:rsid w:val="008F6745"/>
    <w:rsid w:val="008F6C31"/>
    <w:rsid w:val="008F7807"/>
    <w:rsid w:val="00901CA5"/>
    <w:rsid w:val="00902226"/>
    <w:rsid w:val="00903663"/>
    <w:rsid w:val="009041F3"/>
    <w:rsid w:val="00904370"/>
    <w:rsid w:val="00904BFD"/>
    <w:rsid w:val="009111D4"/>
    <w:rsid w:val="00912F09"/>
    <w:rsid w:val="00913B77"/>
    <w:rsid w:val="0091409F"/>
    <w:rsid w:val="0091415F"/>
    <w:rsid w:val="009171D6"/>
    <w:rsid w:val="00920D4B"/>
    <w:rsid w:val="00930AAC"/>
    <w:rsid w:val="009310A3"/>
    <w:rsid w:val="009334AA"/>
    <w:rsid w:val="00933B0B"/>
    <w:rsid w:val="00935970"/>
    <w:rsid w:val="00937B05"/>
    <w:rsid w:val="0094113D"/>
    <w:rsid w:val="00941A15"/>
    <w:rsid w:val="00943801"/>
    <w:rsid w:val="00946B6D"/>
    <w:rsid w:val="00946FEA"/>
    <w:rsid w:val="009502BC"/>
    <w:rsid w:val="0095087B"/>
    <w:rsid w:val="00951091"/>
    <w:rsid w:val="00960080"/>
    <w:rsid w:val="00964810"/>
    <w:rsid w:val="00964A49"/>
    <w:rsid w:val="00966426"/>
    <w:rsid w:val="0096752A"/>
    <w:rsid w:val="00970766"/>
    <w:rsid w:val="00983D56"/>
    <w:rsid w:val="0098501C"/>
    <w:rsid w:val="009854D7"/>
    <w:rsid w:val="00991FF3"/>
    <w:rsid w:val="009932A1"/>
    <w:rsid w:val="009944D4"/>
    <w:rsid w:val="00996C0D"/>
    <w:rsid w:val="009A2B9E"/>
    <w:rsid w:val="009A7191"/>
    <w:rsid w:val="009B1778"/>
    <w:rsid w:val="009C0CA1"/>
    <w:rsid w:val="009C49B4"/>
    <w:rsid w:val="009C4F2B"/>
    <w:rsid w:val="009D058F"/>
    <w:rsid w:val="009D23AF"/>
    <w:rsid w:val="009D2D71"/>
    <w:rsid w:val="009D57AB"/>
    <w:rsid w:val="009E2B87"/>
    <w:rsid w:val="009F0C16"/>
    <w:rsid w:val="009F24AC"/>
    <w:rsid w:val="009F7986"/>
    <w:rsid w:val="00A023FA"/>
    <w:rsid w:val="00A0315E"/>
    <w:rsid w:val="00A039B8"/>
    <w:rsid w:val="00A05D61"/>
    <w:rsid w:val="00A1084E"/>
    <w:rsid w:val="00A15487"/>
    <w:rsid w:val="00A16B41"/>
    <w:rsid w:val="00A16C44"/>
    <w:rsid w:val="00A17AF2"/>
    <w:rsid w:val="00A227D6"/>
    <w:rsid w:val="00A22AED"/>
    <w:rsid w:val="00A22F27"/>
    <w:rsid w:val="00A230E5"/>
    <w:rsid w:val="00A24AD4"/>
    <w:rsid w:val="00A26306"/>
    <w:rsid w:val="00A27CF9"/>
    <w:rsid w:val="00A31F94"/>
    <w:rsid w:val="00A343AB"/>
    <w:rsid w:val="00A36560"/>
    <w:rsid w:val="00A3696B"/>
    <w:rsid w:val="00A370D4"/>
    <w:rsid w:val="00A418AB"/>
    <w:rsid w:val="00A42F15"/>
    <w:rsid w:val="00A43F53"/>
    <w:rsid w:val="00A45CE6"/>
    <w:rsid w:val="00A4759E"/>
    <w:rsid w:val="00A47F48"/>
    <w:rsid w:val="00A52F1B"/>
    <w:rsid w:val="00A557DF"/>
    <w:rsid w:val="00A62A3D"/>
    <w:rsid w:val="00A62C63"/>
    <w:rsid w:val="00A64303"/>
    <w:rsid w:val="00A648C7"/>
    <w:rsid w:val="00A651CC"/>
    <w:rsid w:val="00A65F2C"/>
    <w:rsid w:val="00A676A4"/>
    <w:rsid w:val="00A7486E"/>
    <w:rsid w:val="00A758A5"/>
    <w:rsid w:val="00A75D48"/>
    <w:rsid w:val="00A808E7"/>
    <w:rsid w:val="00A82295"/>
    <w:rsid w:val="00A836C4"/>
    <w:rsid w:val="00A85448"/>
    <w:rsid w:val="00A86034"/>
    <w:rsid w:val="00A86329"/>
    <w:rsid w:val="00A918B9"/>
    <w:rsid w:val="00AA0D33"/>
    <w:rsid w:val="00AA0F75"/>
    <w:rsid w:val="00AA4EA1"/>
    <w:rsid w:val="00AA74A3"/>
    <w:rsid w:val="00AB15D7"/>
    <w:rsid w:val="00AB541B"/>
    <w:rsid w:val="00AC45EA"/>
    <w:rsid w:val="00AC4E4C"/>
    <w:rsid w:val="00AC56C8"/>
    <w:rsid w:val="00AC7633"/>
    <w:rsid w:val="00AD0155"/>
    <w:rsid w:val="00AD2812"/>
    <w:rsid w:val="00AD7D9E"/>
    <w:rsid w:val="00AE6D0B"/>
    <w:rsid w:val="00AE7D8F"/>
    <w:rsid w:val="00AF4552"/>
    <w:rsid w:val="00AF4AA5"/>
    <w:rsid w:val="00AF7778"/>
    <w:rsid w:val="00AF7F57"/>
    <w:rsid w:val="00B00A8C"/>
    <w:rsid w:val="00B0120B"/>
    <w:rsid w:val="00B05ECA"/>
    <w:rsid w:val="00B07334"/>
    <w:rsid w:val="00B103D5"/>
    <w:rsid w:val="00B10943"/>
    <w:rsid w:val="00B11D33"/>
    <w:rsid w:val="00B12D22"/>
    <w:rsid w:val="00B13C38"/>
    <w:rsid w:val="00B200A4"/>
    <w:rsid w:val="00B20C5E"/>
    <w:rsid w:val="00B27971"/>
    <w:rsid w:val="00B305EE"/>
    <w:rsid w:val="00B32B7F"/>
    <w:rsid w:val="00B353E9"/>
    <w:rsid w:val="00B37576"/>
    <w:rsid w:val="00B39E2A"/>
    <w:rsid w:val="00B429D6"/>
    <w:rsid w:val="00B4372F"/>
    <w:rsid w:val="00B4436A"/>
    <w:rsid w:val="00B458CC"/>
    <w:rsid w:val="00B506D9"/>
    <w:rsid w:val="00B56E43"/>
    <w:rsid w:val="00B615DC"/>
    <w:rsid w:val="00B6236F"/>
    <w:rsid w:val="00B629D6"/>
    <w:rsid w:val="00B63340"/>
    <w:rsid w:val="00B651D2"/>
    <w:rsid w:val="00B70439"/>
    <w:rsid w:val="00B71483"/>
    <w:rsid w:val="00B758BF"/>
    <w:rsid w:val="00B83A47"/>
    <w:rsid w:val="00B84C6F"/>
    <w:rsid w:val="00B86670"/>
    <w:rsid w:val="00B92F77"/>
    <w:rsid w:val="00B94512"/>
    <w:rsid w:val="00B95414"/>
    <w:rsid w:val="00B97079"/>
    <w:rsid w:val="00BA5BCC"/>
    <w:rsid w:val="00BA7929"/>
    <w:rsid w:val="00BB22D6"/>
    <w:rsid w:val="00BB6C49"/>
    <w:rsid w:val="00BC2B4E"/>
    <w:rsid w:val="00BC472E"/>
    <w:rsid w:val="00BC4E85"/>
    <w:rsid w:val="00BC59EA"/>
    <w:rsid w:val="00BD0A16"/>
    <w:rsid w:val="00BD0D19"/>
    <w:rsid w:val="00BD4DFF"/>
    <w:rsid w:val="00BD54C3"/>
    <w:rsid w:val="00BE1D8B"/>
    <w:rsid w:val="00BE30B9"/>
    <w:rsid w:val="00BE55B6"/>
    <w:rsid w:val="00BE5EA6"/>
    <w:rsid w:val="00BE6537"/>
    <w:rsid w:val="00BE7442"/>
    <w:rsid w:val="00BF076D"/>
    <w:rsid w:val="00BF14C6"/>
    <w:rsid w:val="00BF37D6"/>
    <w:rsid w:val="00BF7553"/>
    <w:rsid w:val="00C00A99"/>
    <w:rsid w:val="00C02665"/>
    <w:rsid w:val="00C0327C"/>
    <w:rsid w:val="00C054AF"/>
    <w:rsid w:val="00C176C5"/>
    <w:rsid w:val="00C22156"/>
    <w:rsid w:val="00C277D2"/>
    <w:rsid w:val="00C316AE"/>
    <w:rsid w:val="00C33A07"/>
    <w:rsid w:val="00C355E5"/>
    <w:rsid w:val="00C4041C"/>
    <w:rsid w:val="00C40BEA"/>
    <w:rsid w:val="00C4263E"/>
    <w:rsid w:val="00C43AFE"/>
    <w:rsid w:val="00C462A0"/>
    <w:rsid w:val="00C464BB"/>
    <w:rsid w:val="00C46CC7"/>
    <w:rsid w:val="00C5222E"/>
    <w:rsid w:val="00C54C20"/>
    <w:rsid w:val="00C56A9C"/>
    <w:rsid w:val="00C56DE0"/>
    <w:rsid w:val="00C72373"/>
    <w:rsid w:val="00C7336E"/>
    <w:rsid w:val="00C759D7"/>
    <w:rsid w:val="00C82544"/>
    <w:rsid w:val="00C858D2"/>
    <w:rsid w:val="00C85AD1"/>
    <w:rsid w:val="00C85AD4"/>
    <w:rsid w:val="00C87A6E"/>
    <w:rsid w:val="00C90CFD"/>
    <w:rsid w:val="00C90DEC"/>
    <w:rsid w:val="00C91A55"/>
    <w:rsid w:val="00C92B19"/>
    <w:rsid w:val="00C93E39"/>
    <w:rsid w:val="00C96893"/>
    <w:rsid w:val="00CA0193"/>
    <w:rsid w:val="00CA341A"/>
    <w:rsid w:val="00CA45DE"/>
    <w:rsid w:val="00CA4C7F"/>
    <w:rsid w:val="00CA78E1"/>
    <w:rsid w:val="00CB0F4C"/>
    <w:rsid w:val="00CD095C"/>
    <w:rsid w:val="00CD4281"/>
    <w:rsid w:val="00CD4AB9"/>
    <w:rsid w:val="00CD4D1A"/>
    <w:rsid w:val="00CE2A98"/>
    <w:rsid w:val="00CE323D"/>
    <w:rsid w:val="00CE379B"/>
    <w:rsid w:val="00CE3DF4"/>
    <w:rsid w:val="00CF1B72"/>
    <w:rsid w:val="00CF2FF5"/>
    <w:rsid w:val="00CF62F4"/>
    <w:rsid w:val="00D03E5D"/>
    <w:rsid w:val="00D11E0A"/>
    <w:rsid w:val="00D13355"/>
    <w:rsid w:val="00D145F1"/>
    <w:rsid w:val="00D21F72"/>
    <w:rsid w:val="00D22029"/>
    <w:rsid w:val="00D2655B"/>
    <w:rsid w:val="00D27BF8"/>
    <w:rsid w:val="00D3112E"/>
    <w:rsid w:val="00D31727"/>
    <w:rsid w:val="00D32794"/>
    <w:rsid w:val="00D4086D"/>
    <w:rsid w:val="00D41672"/>
    <w:rsid w:val="00D46EF3"/>
    <w:rsid w:val="00D54B29"/>
    <w:rsid w:val="00D54CAF"/>
    <w:rsid w:val="00D64F8C"/>
    <w:rsid w:val="00D7216B"/>
    <w:rsid w:val="00D7514C"/>
    <w:rsid w:val="00D8063D"/>
    <w:rsid w:val="00D81184"/>
    <w:rsid w:val="00D82CDD"/>
    <w:rsid w:val="00D85E28"/>
    <w:rsid w:val="00D86748"/>
    <w:rsid w:val="00D9014B"/>
    <w:rsid w:val="00D925D8"/>
    <w:rsid w:val="00D92E7A"/>
    <w:rsid w:val="00D95223"/>
    <w:rsid w:val="00D956E3"/>
    <w:rsid w:val="00D97C54"/>
    <w:rsid w:val="00DA007A"/>
    <w:rsid w:val="00DA43E8"/>
    <w:rsid w:val="00DB213E"/>
    <w:rsid w:val="00DB2FD5"/>
    <w:rsid w:val="00DB39B0"/>
    <w:rsid w:val="00DB6F05"/>
    <w:rsid w:val="00DC2776"/>
    <w:rsid w:val="00DD116B"/>
    <w:rsid w:val="00DD486F"/>
    <w:rsid w:val="00DD4BCB"/>
    <w:rsid w:val="00DE4EF5"/>
    <w:rsid w:val="00DF03CB"/>
    <w:rsid w:val="00DF0FED"/>
    <w:rsid w:val="00DF1ED8"/>
    <w:rsid w:val="00DF4166"/>
    <w:rsid w:val="00DF7575"/>
    <w:rsid w:val="00DF7AEF"/>
    <w:rsid w:val="00E04A72"/>
    <w:rsid w:val="00E04CB2"/>
    <w:rsid w:val="00E05C96"/>
    <w:rsid w:val="00E10A1F"/>
    <w:rsid w:val="00E13500"/>
    <w:rsid w:val="00E13585"/>
    <w:rsid w:val="00E14E45"/>
    <w:rsid w:val="00E17746"/>
    <w:rsid w:val="00E20472"/>
    <w:rsid w:val="00E20788"/>
    <w:rsid w:val="00E275E1"/>
    <w:rsid w:val="00E3134F"/>
    <w:rsid w:val="00E33138"/>
    <w:rsid w:val="00E346CA"/>
    <w:rsid w:val="00E367D8"/>
    <w:rsid w:val="00E36F6E"/>
    <w:rsid w:val="00E47D24"/>
    <w:rsid w:val="00E50EE1"/>
    <w:rsid w:val="00E51ECC"/>
    <w:rsid w:val="00E5241C"/>
    <w:rsid w:val="00E5510B"/>
    <w:rsid w:val="00E55C10"/>
    <w:rsid w:val="00E5621C"/>
    <w:rsid w:val="00E56FB6"/>
    <w:rsid w:val="00E6757D"/>
    <w:rsid w:val="00E70CD3"/>
    <w:rsid w:val="00E70E06"/>
    <w:rsid w:val="00E83061"/>
    <w:rsid w:val="00E8544D"/>
    <w:rsid w:val="00E905AD"/>
    <w:rsid w:val="00E907C4"/>
    <w:rsid w:val="00E91E4C"/>
    <w:rsid w:val="00E923F1"/>
    <w:rsid w:val="00E93CE0"/>
    <w:rsid w:val="00E947B6"/>
    <w:rsid w:val="00E95E26"/>
    <w:rsid w:val="00E960CA"/>
    <w:rsid w:val="00E96235"/>
    <w:rsid w:val="00E97404"/>
    <w:rsid w:val="00EA43B6"/>
    <w:rsid w:val="00EA4469"/>
    <w:rsid w:val="00EB1AA0"/>
    <w:rsid w:val="00EB1CE2"/>
    <w:rsid w:val="00EB4FBA"/>
    <w:rsid w:val="00EB5419"/>
    <w:rsid w:val="00EB5B30"/>
    <w:rsid w:val="00EB6714"/>
    <w:rsid w:val="00EB7267"/>
    <w:rsid w:val="00EB7710"/>
    <w:rsid w:val="00EC2729"/>
    <w:rsid w:val="00EC27D2"/>
    <w:rsid w:val="00ED5C23"/>
    <w:rsid w:val="00ED7337"/>
    <w:rsid w:val="00EE6126"/>
    <w:rsid w:val="00EE68B6"/>
    <w:rsid w:val="00EF6DF8"/>
    <w:rsid w:val="00F00439"/>
    <w:rsid w:val="00F124ED"/>
    <w:rsid w:val="00F1427C"/>
    <w:rsid w:val="00F240B8"/>
    <w:rsid w:val="00F3266B"/>
    <w:rsid w:val="00F404E4"/>
    <w:rsid w:val="00F40E77"/>
    <w:rsid w:val="00F41A4A"/>
    <w:rsid w:val="00F44149"/>
    <w:rsid w:val="00F46684"/>
    <w:rsid w:val="00F47C9B"/>
    <w:rsid w:val="00F5207B"/>
    <w:rsid w:val="00F568F3"/>
    <w:rsid w:val="00F61569"/>
    <w:rsid w:val="00F63891"/>
    <w:rsid w:val="00F643B8"/>
    <w:rsid w:val="00F6483C"/>
    <w:rsid w:val="00F859F0"/>
    <w:rsid w:val="00F86CD6"/>
    <w:rsid w:val="00F8727A"/>
    <w:rsid w:val="00F875FD"/>
    <w:rsid w:val="00F922B0"/>
    <w:rsid w:val="00F948F4"/>
    <w:rsid w:val="00F97141"/>
    <w:rsid w:val="00F974A8"/>
    <w:rsid w:val="00F97CBB"/>
    <w:rsid w:val="00F97CC0"/>
    <w:rsid w:val="00FA0398"/>
    <w:rsid w:val="00FA0AFB"/>
    <w:rsid w:val="00FA1B5E"/>
    <w:rsid w:val="00FA5CD2"/>
    <w:rsid w:val="00FA6E8E"/>
    <w:rsid w:val="00FB3E97"/>
    <w:rsid w:val="00FB55CA"/>
    <w:rsid w:val="00FB7818"/>
    <w:rsid w:val="00FC5E5B"/>
    <w:rsid w:val="00FC7830"/>
    <w:rsid w:val="00FD2096"/>
    <w:rsid w:val="00FD24EE"/>
    <w:rsid w:val="00FD2AB6"/>
    <w:rsid w:val="00FD6948"/>
    <w:rsid w:val="00FE1F59"/>
    <w:rsid w:val="00FE2513"/>
    <w:rsid w:val="00FE3D1B"/>
    <w:rsid w:val="00FF31D2"/>
    <w:rsid w:val="00FF3E3C"/>
    <w:rsid w:val="00FF5D59"/>
    <w:rsid w:val="01527E4B"/>
    <w:rsid w:val="01652B5B"/>
    <w:rsid w:val="017FF059"/>
    <w:rsid w:val="019B9DCA"/>
    <w:rsid w:val="019DD853"/>
    <w:rsid w:val="0203802E"/>
    <w:rsid w:val="0206D428"/>
    <w:rsid w:val="0260857B"/>
    <w:rsid w:val="02708970"/>
    <w:rsid w:val="027A3845"/>
    <w:rsid w:val="02ACB5EE"/>
    <w:rsid w:val="02B5B644"/>
    <w:rsid w:val="02BE08C6"/>
    <w:rsid w:val="030AEE61"/>
    <w:rsid w:val="0317EF31"/>
    <w:rsid w:val="031B1365"/>
    <w:rsid w:val="031D7909"/>
    <w:rsid w:val="031DC5D4"/>
    <w:rsid w:val="034DF933"/>
    <w:rsid w:val="03E9D1CC"/>
    <w:rsid w:val="043088A6"/>
    <w:rsid w:val="044A1E7E"/>
    <w:rsid w:val="04B6C09B"/>
    <w:rsid w:val="04BC7527"/>
    <w:rsid w:val="050F533A"/>
    <w:rsid w:val="0519B736"/>
    <w:rsid w:val="052ED99C"/>
    <w:rsid w:val="054A9117"/>
    <w:rsid w:val="055D52A9"/>
    <w:rsid w:val="05B26092"/>
    <w:rsid w:val="05B48E65"/>
    <w:rsid w:val="05F59442"/>
    <w:rsid w:val="06295EE0"/>
    <w:rsid w:val="066C582B"/>
    <w:rsid w:val="06BF443B"/>
    <w:rsid w:val="06CF1665"/>
    <w:rsid w:val="074071B0"/>
    <w:rsid w:val="0741518A"/>
    <w:rsid w:val="0772998B"/>
    <w:rsid w:val="077E147C"/>
    <w:rsid w:val="07B832EC"/>
    <w:rsid w:val="0859FFA3"/>
    <w:rsid w:val="089F9789"/>
    <w:rsid w:val="08A3C56A"/>
    <w:rsid w:val="08AAF0C6"/>
    <w:rsid w:val="08D0753D"/>
    <w:rsid w:val="091A8EA3"/>
    <w:rsid w:val="092E483E"/>
    <w:rsid w:val="09468386"/>
    <w:rsid w:val="0A419EB0"/>
    <w:rsid w:val="0A5730C1"/>
    <w:rsid w:val="0A5C3053"/>
    <w:rsid w:val="0ACF9A7F"/>
    <w:rsid w:val="0AFE09C9"/>
    <w:rsid w:val="0BB05C26"/>
    <w:rsid w:val="0BD989F7"/>
    <w:rsid w:val="0BDA6B8F"/>
    <w:rsid w:val="0C16EE14"/>
    <w:rsid w:val="0C1C04F8"/>
    <w:rsid w:val="0C50FFDC"/>
    <w:rsid w:val="0C5D6390"/>
    <w:rsid w:val="0C7F40F4"/>
    <w:rsid w:val="0C81D444"/>
    <w:rsid w:val="0CA2BA7C"/>
    <w:rsid w:val="0CD1128B"/>
    <w:rsid w:val="0D32AD60"/>
    <w:rsid w:val="0D4EEFC4"/>
    <w:rsid w:val="0D8C30C7"/>
    <w:rsid w:val="0D9C9B00"/>
    <w:rsid w:val="0DFE21D0"/>
    <w:rsid w:val="0E3DB6F5"/>
    <w:rsid w:val="0E5783C4"/>
    <w:rsid w:val="0E5A9D4F"/>
    <w:rsid w:val="0E7050FD"/>
    <w:rsid w:val="0EBA6557"/>
    <w:rsid w:val="0ED0352C"/>
    <w:rsid w:val="0F08F5E1"/>
    <w:rsid w:val="0F6C2622"/>
    <w:rsid w:val="0F8AA04A"/>
    <w:rsid w:val="0FEE543A"/>
    <w:rsid w:val="1000B337"/>
    <w:rsid w:val="10050AAA"/>
    <w:rsid w:val="102B2009"/>
    <w:rsid w:val="10675513"/>
    <w:rsid w:val="10679747"/>
    <w:rsid w:val="10A39E19"/>
    <w:rsid w:val="10DD6647"/>
    <w:rsid w:val="11058CF8"/>
    <w:rsid w:val="111B64F7"/>
    <w:rsid w:val="1145B8F1"/>
    <w:rsid w:val="11FDF195"/>
    <w:rsid w:val="133A4783"/>
    <w:rsid w:val="133C69CD"/>
    <w:rsid w:val="135D8844"/>
    <w:rsid w:val="13634433"/>
    <w:rsid w:val="137338D1"/>
    <w:rsid w:val="138267DF"/>
    <w:rsid w:val="13AA27E6"/>
    <w:rsid w:val="1428AC8E"/>
    <w:rsid w:val="143EEBC0"/>
    <w:rsid w:val="14684FD1"/>
    <w:rsid w:val="14A44EF8"/>
    <w:rsid w:val="14A4EAA5"/>
    <w:rsid w:val="14BB9230"/>
    <w:rsid w:val="14E395CD"/>
    <w:rsid w:val="15253A47"/>
    <w:rsid w:val="155026B7"/>
    <w:rsid w:val="1581EC3D"/>
    <w:rsid w:val="15A60F91"/>
    <w:rsid w:val="15C52577"/>
    <w:rsid w:val="162B3AA3"/>
    <w:rsid w:val="165202E9"/>
    <w:rsid w:val="16A80EBF"/>
    <w:rsid w:val="16B4E8DD"/>
    <w:rsid w:val="16B9C711"/>
    <w:rsid w:val="16CC3101"/>
    <w:rsid w:val="16CF2919"/>
    <w:rsid w:val="171E5E07"/>
    <w:rsid w:val="17557B8A"/>
    <w:rsid w:val="17E5BC0A"/>
    <w:rsid w:val="1834BABC"/>
    <w:rsid w:val="189FC5B0"/>
    <w:rsid w:val="18F76A64"/>
    <w:rsid w:val="191607A7"/>
    <w:rsid w:val="1974B2D0"/>
    <w:rsid w:val="19972C52"/>
    <w:rsid w:val="19BF03E6"/>
    <w:rsid w:val="19C25791"/>
    <w:rsid w:val="1A150790"/>
    <w:rsid w:val="1A5235AF"/>
    <w:rsid w:val="1A98BBC8"/>
    <w:rsid w:val="1AAEE138"/>
    <w:rsid w:val="1AC15BE5"/>
    <w:rsid w:val="1ACF1A84"/>
    <w:rsid w:val="1AD69446"/>
    <w:rsid w:val="1AE2F369"/>
    <w:rsid w:val="1B20EBF5"/>
    <w:rsid w:val="1B3DA500"/>
    <w:rsid w:val="1B610BE3"/>
    <w:rsid w:val="1B8C5451"/>
    <w:rsid w:val="1B8C6CA6"/>
    <w:rsid w:val="1C22E876"/>
    <w:rsid w:val="1C331665"/>
    <w:rsid w:val="1C477A5B"/>
    <w:rsid w:val="1CC0924B"/>
    <w:rsid w:val="1D5E43F7"/>
    <w:rsid w:val="1D7A569A"/>
    <w:rsid w:val="1DE37ED4"/>
    <w:rsid w:val="1DF5A974"/>
    <w:rsid w:val="1E2E481E"/>
    <w:rsid w:val="1E4B28F5"/>
    <w:rsid w:val="1E82B834"/>
    <w:rsid w:val="1EA353E5"/>
    <w:rsid w:val="1EBF0CEE"/>
    <w:rsid w:val="1ECEEE86"/>
    <w:rsid w:val="1EEC1AF5"/>
    <w:rsid w:val="1EF16364"/>
    <w:rsid w:val="1F5B37E0"/>
    <w:rsid w:val="1F8B24D0"/>
    <w:rsid w:val="20166307"/>
    <w:rsid w:val="20D162B5"/>
    <w:rsid w:val="2103F171"/>
    <w:rsid w:val="210FF693"/>
    <w:rsid w:val="217024B5"/>
    <w:rsid w:val="218DB0E9"/>
    <w:rsid w:val="219BC593"/>
    <w:rsid w:val="21AE6E0B"/>
    <w:rsid w:val="21EF8E81"/>
    <w:rsid w:val="21F7C58F"/>
    <w:rsid w:val="223FBDCD"/>
    <w:rsid w:val="22624B44"/>
    <w:rsid w:val="22BA5CDA"/>
    <w:rsid w:val="22C8BBB5"/>
    <w:rsid w:val="2302E738"/>
    <w:rsid w:val="2311D149"/>
    <w:rsid w:val="2361AEA9"/>
    <w:rsid w:val="2399F102"/>
    <w:rsid w:val="23CF26EF"/>
    <w:rsid w:val="23D06110"/>
    <w:rsid w:val="23D18C9B"/>
    <w:rsid w:val="24302B79"/>
    <w:rsid w:val="2448E072"/>
    <w:rsid w:val="245AEF1C"/>
    <w:rsid w:val="246F7E1B"/>
    <w:rsid w:val="2498ED55"/>
    <w:rsid w:val="24AA7145"/>
    <w:rsid w:val="24BE13CB"/>
    <w:rsid w:val="24D485DC"/>
    <w:rsid w:val="24EC8FAD"/>
    <w:rsid w:val="24ED7BAC"/>
    <w:rsid w:val="250FCF8C"/>
    <w:rsid w:val="256B3AF4"/>
    <w:rsid w:val="256ED58C"/>
    <w:rsid w:val="25ADAB41"/>
    <w:rsid w:val="25D8C288"/>
    <w:rsid w:val="2625D937"/>
    <w:rsid w:val="2630C042"/>
    <w:rsid w:val="263D6F33"/>
    <w:rsid w:val="265D945C"/>
    <w:rsid w:val="26695C48"/>
    <w:rsid w:val="273488F8"/>
    <w:rsid w:val="274FB5BB"/>
    <w:rsid w:val="276A153C"/>
    <w:rsid w:val="2771A269"/>
    <w:rsid w:val="277EAFDB"/>
    <w:rsid w:val="2792E81D"/>
    <w:rsid w:val="27BBA4FA"/>
    <w:rsid w:val="27E9DA9A"/>
    <w:rsid w:val="28085A89"/>
    <w:rsid w:val="284747E3"/>
    <w:rsid w:val="288ED18E"/>
    <w:rsid w:val="2911ACB2"/>
    <w:rsid w:val="2919BDDE"/>
    <w:rsid w:val="293680A3"/>
    <w:rsid w:val="2941901A"/>
    <w:rsid w:val="2967FB09"/>
    <w:rsid w:val="296FA765"/>
    <w:rsid w:val="298641FA"/>
    <w:rsid w:val="29C45CEE"/>
    <w:rsid w:val="29F7A11F"/>
    <w:rsid w:val="2A1D10A4"/>
    <w:rsid w:val="2A2C5267"/>
    <w:rsid w:val="2A3DDF4D"/>
    <w:rsid w:val="2A7D8761"/>
    <w:rsid w:val="2A800AD6"/>
    <w:rsid w:val="2AABEEEF"/>
    <w:rsid w:val="2AB969AE"/>
    <w:rsid w:val="2AEB7723"/>
    <w:rsid w:val="2B012CAD"/>
    <w:rsid w:val="2BE47FFA"/>
    <w:rsid w:val="2C138C05"/>
    <w:rsid w:val="2C2D8646"/>
    <w:rsid w:val="2C88B010"/>
    <w:rsid w:val="2CA7BF8E"/>
    <w:rsid w:val="2CA7E590"/>
    <w:rsid w:val="2CAB9697"/>
    <w:rsid w:val="2CEF4505"/>
    <w:rsid w:val="2CFBD4BE"/>
    <w:rsid w:val="2D48B523"/>
    <w:rsid w:val="2DDED916"/>
    <w:rsid w:val="2E204862"/>
    <w:rsid w:val="2E23B13D"/>
    <w:rsid w:val="2E64971D"/>
    <w:rsid w:val="2E6FB2B7"/>
    <w:rsid w:val="2E8D5D27"/>
    <w:rsid w:val="2E9D8239"/>
    <w:rsid w:val="2EE7765C"/>
    <w:rsid w:val="2F03DE67"/>
    <w:rsid w:val="2F4A0DFD"/>
    <w:rsid w:val="2F4E8186"/>
    <w:rsid w:val="2F5B139C"/>
    <w:rsid w:val="2FA24B54"/>
    <w:rsid w:val="2FA25602"/>
    <w:rsid w:val="2FF27619"/>
    <w:rsid w:val="30C520F8"/>
    <w:rsid w:val="30F47303"/>
    <w:rsid w:val="3104E536"/>
    <w:rsid w:val="310A5273"/>
    <w:rsid w:val="31B2C1D6"/>
    <w:rsid w:val="31F00CAE"/>
    <w:rsid w:val="3203E33F"/>
    <w:rsid w:val="32809738"/>
    <w:rsid w:val="32A84418"/>
    <w:rsid w:val="32C86C8A"/>
    <w:rsid w:val="32D81434"/>
    <w:rsid w:val="32DC8B11"/>
    <w:rsid w:val="32E359D1"/>
    <w:rsid w:val="33329172"/>
    <w:rsid w:val="33852897"/>
    <w:rsid w:val="338CC2EA"/>
    <w:rsid w:val="339691BC"/>
    <w:rsid w:val="33B1C32C"/>
    <w:rsid w:val="33B4336F"/>
    <w:rsid w:val="33C0C78B"/>
    <w:rsid w:val="33FEF4D1"/>
    <w:rsid w:val="34360933"/>
    <w:rsid w:val="3477ED9B"/>
    <w:rsid w:val="347C54C5"/>
    <w:rsid w:val="347C60D9"/>
    <w:rsid w:val="34A94AAF"/>
    <w:rsid w:val="34E6D235"/>
    <w:rsid w:val="34F7A1AD"/>
    <w:rsid w:val="34FBA1F0"/>
    <w:rsid w:val="3539F002"/>
    <w:rsid w:val="35B3CCFE"/>
    <w:rsid w:val="35E4F57B"/>
    <w:rsid w:val="3653F3DD"/>
    <w:rsid w:val="367F0167"/>
    <w:rsid w:val="368F6F4B"/>
    <w:rsid w:val="36A901F0"/>
    <w:rsid w:val="36C289E8"/>
    <w:rsid w:val="36D162BF"/>
    <w:rsid w:val="36F210B4"/>
    <w:rsid w:val="3756BB59"/>
    <w:rsid w:val="377B6BEC"/>
    <w:rsid w:val="37E83FFA"/>
    <w:rsid w:val="3804DCB9"/>
    <w:rsid w:val="38734C15"/>
    <w:rsid w:val="38C4DE1A"/>
    <w:rsid w:val="38C53970"/>
    <w:rsid w:val="391DD1A6"/>
    <w:rsid w:val="396FE75A"/>
    <w:rsid w:val="397607FF"/>
    <w:rsid w:val="3980B58A"/>
    <w:rsid w:val="39F016D3"/>
    <w:rsid w:val="3A06BFF4"/>
    <w:rsid w:val="3A1FF5B6"/>
    <w:rsid w:val="3A40A4C8"/>
    <w:rsid w:val="3A8090BF"/>
    <w:rsid w:val="3AF43FE7"/>
    <w:rsid w:val="3B3DDBAE"/>
    <w:rsid w:val="3B426375"/>
    <w:rsid w:val="3B44C76A"/>
    <w:rsid w:val="3B4D9A89"/>
    <w:rsid w:val="3B8C71A8"/>
    <w:rsid w:val="3B8D1E77"/>
    <w:rsid w:val="3B99D813"/>
    <w:rsid w:val="3C33DA3E"/>
    <w:rsid w:val="3C869793"/>
    <w:rsid w:val="3C87F62F"/>
    <w:rsid w:val="3C9BF23B"/>
    <w:rsid w:val="3CB7DECD"/>
    <w:rsid w:val="3D0B4F34"/>
    <w:rsid w:val="3D29735A"/>
    <w:rsid w:val="3D2CDB83"/>
    <w:rsid w:val="3D7DB378"/>
    <w:rsid w:val="3DF4635B"/>
    <w:rsid w:val="3E36A104"/>
    <w:rsid w:val="3E3C0016"/>
    <w:rsid w:val="3E530DCD"/>
    <w:rsid w:val="3E718F41"/>
    <w:rsid w:val="3E85283D"/>
    <w:rsid w:val="3EBA5432"/>
    <w:rsid w:val="3ED5BEBF"/>
    <w:rsid w:val="3F150321"/>
    <w:rsid w:val="3F1C877D"/>
    <w:rsid w:val="3F55CD25"/>
    <w:rsid w:val="3F5CD07D"/>
    <w:rsid w:val="3FAC4C40"/>
    <w:rsid w:val="3FACEEB2"/>
    <w:rsid w:val="3FBAFDD1"/>
    <w:rsid w:val="3FC47ACE"/>
    <w:rsid w:val="3FDB14BD"/>
    <w:rsid w:val="400F2FDC"/>
    <w:rsid w:val="4013BC28"/>
    <w:rsid w:val="40478458"/>
    <w:rsid w:val="405E4F17"/>
    <w:rsid w:val="40AAD382"/>
    <w:rsid w:val="40BA3335"/>
    <w:rsid w:val="40E3C37D"/>
    <w:rsid w:val="413F6511"/>
    <w:rsid w:val="4148F4F3"/>
    <w:rsid w:val="417AB592"/>
    <w:rsid w:val="417CEA6E"/>
    <w:rsid w:val="41D95772"/>
    <w:rsid w:val="41DB7B54"/>
    <w:rsid w:val="42A0522D"/>
    <w:rsid w:val="42E2DBC3"/>
    <w:rsid w:val="42F1521A"/>
    <w:rsid w:val="43A9135D"/>
    <w:rsid w:val="43C614E6"/>
    <w:rsid w:val="43D478BC"/>
    <w:rsid w:val="43D492C3"/>
    <w:rsid w:val="43E45CD6"/>
    <w:rsid w:val="4400BC57"/>
    <w:rsid w:val="4438A793"/>
    <w:rsid w:val="4445A27C"/>
    <w:rsid w:val="449D23AD"/>
    <w:rsid w:val="44B01D3C"/>
    <w:rsid w:val="44CC39B3"/>
    <w:rsid w:val="44DF4BE6"/>
    <w:rsid w:val="45342680"/>
    <w:rsid w:val="4556B4AD"/>
    <w:rsid w:val="45780C64"/>
    <w:rsid w:val="45B47F50"/>
    <w:rsid w:val="45C4847E"/>
    <w:rsid w:val="46133322"/>
    <w:rsid w:val="468FCF9F"/>
    <w:rsid w:val="46DC6766"/>
    <w:rsid w:val="46EAFBE9"/>
    <w:rsid w:val="46FB2DF4"/>
    <w:rsid w:val="47281300"/>
    <w:rsid w:val="474C6BC0"/>
    <w:rsid w:val="475297AA"/>
    <w:rsid w:val="47B5D7D1"/>
    <w:rsid w:val="47B85A91"/>
    <w:rsid w:val="47E607D4"/>
    <w:rsid w:val="489ADA40"/>
    <w:rsid w:val="491514F0"/>
    <w:rsid w:val="49163454"/>
    <w:rsid w:val="491A50DA"/>
    <w:rsid w:val="491AC346"/>
    <w:rsid w:val="4922F603"/>
    <w:rsid w:val="495F6E20"/>
    <w:rsid w:val="4A5787CB"/>
    <w:rsid w:val="4A68ECCE"/>
    <w:rsid w:val="4A6D8FF8"/>
    <w:rsid w:val="4A71A4CC"/>
    <w:rsid w:val="4A9772CC"/>
    <w:rsid w:val="4A9C93F0"/>
    <w:rsid w:val="4A9FFF9F"/>
    <w:rsid w:val="4AB4A8DE"/>
    <w:rsid w:val="4B2DADD8"/>
    <w:rsid w:val="4B380B11"/>
    <w:rsid w:val="4B47020D"/>
    <w:rsid w:val="4B5139DB"/>
    <w:rsid w:val="4B59183C"/>
    <w:rsid w:val="4B63468E"/>
    <w:rsid w:val="4B8063C4"/>
    <w:rsid w:val="4B9EC09A"/>
    <w:rsid w:val="4BA7F128"/>
    <w:rsid w:val="4BB64B8B"/>
    <w:rsid w:val="4BC7A650"/>
    <w:rsid w:val="4C046D04"/>
    <w:rsid w:val="4C0A0D32"/>
    <w:rsid w:val="4C0ECF87"/>
    <w:rsid w:val="4C10B99A"/>
    <w:rsid w:val="4C636AD0"/>
    <w:rsid w:val="4CBF77F3"/>
    <w:rsid w:val="4CFE0BBB"/>
    <w:rsid w:val="4D19A212"/>
    <w:rsid w:val="4D3E6903"/>
    <w:rsid w:val="4DBAE185"/>
    <w:rsid w:val="4DD682D0"/>
    <w:rsid w:val="4DE49DDC"/>
    <w:rsid w:val="4DE5CC2C"/>
    <w:rsid w:val="4DF1B423"/>
    <w:rsid w:val="4E0D3205"/>
    <w:rsid w:val="4E20D5A0"/>
    <w:rsid w:val="4E62891C"/>
    <w:rsid w:val="4E80A222"/>
    <w:rsid w:val="4E9AAFF6"/>
    <w:rsid w:val="4EA8E16A"/>
    <w:rsid w:val="4EBAE3D8"/>
    <w:rsid w:val="4ECE2EB6"/>
    <w:rsid w:val="4EE9C46E"/>
    <w:rsid w:val="4F68FF09"/>
    <w:rsid w:val="4FAD5FF7"/>
    <w:rsid w:val="4FE500D9"/>
    <w:rsid w:val="504E0DAF"/>
    <w:rsid w:val="50541EEB"/>
    <w:rsid w:val="5110173E"/>
    <w:rsid w:val="511B5630"/>
    <w:rsid w:val="51263DBC"/>
    <w:rsid w:val="51316986"/>
    <w:rsid w:val="51343D57"/>
    <w:rsid w:val="515FAC85"/>
    <w:rsid w:val="51753C8D"/>
    <w:rsid w:val="51BCE8CD"/>
    <w:rsid w:val="52116B56"/>
    <w:rsid w:val="52886297"/>
    <w:rsid w:val="529FAB9A"/>
    <w:rsid w:val="52ADFAE6"/>
    <w:rsid w:val="52AF8D10"/>
    <w:rsid w:val="52CFC697"/>
    <w:rsid w:val="52DD5C77"/>
    <w:rsid w:val="52F56B2C"/>
    <w:rsid w:val="530F5AB8"/>
    <w:rsid w:val="53436281"/>
    <w:rsid w:val="53493942"/>
    <w:rsid w:val="5393572B"/>
    <w:rsid w:val="53A00A9B"/>
    <w:rsid w:val="53E295FF"/>
    <w:rsid w:val="5474B57F"/>
    <w:rsid w:val="5494453A"/>
    <w:rsid w:val="54AB393D"/>
    <w:rsid w:val="54E49107"/>
    <w:rsid w:val="54F4E84D"/>
    <w:rsid w:val="5551CB2A"/>
    <w:rsid w:val="55CD2018"/>
    <w:rsid w:val="560CEE05"/>
    <w:rsid w:val="561FEB5B"/>
    <w:rsid w:val="565C3EB9"/>
    <w:rsid w:val="5695D086"/>
    <w:rsid w:val="56977B17"/>
    <w:rsid w:val="569F18EC"/>
    <w:rsid w:val="56C11E33"/>
    <w:rsid w:val="56E25FCD"/>
    <w:rsid w:val="5707CD01"/>
    <w:rsid w:val="575E1123"/>
    <w:rsid w:val="57967471"/>
    <w:rsid w:val="57B8DBBD"/>
    <w:rsid w:val="57E38EAD"/>
    <w:rsid w:val="5801210A"/>
    <w:rsid w:val="5804ECED"/>
    <w:rsid w:val="58100E2B"/>
    <w:rsid w:val="5816FD13"/>
    <w:rsid w:val="58754FEC"/>
    <w:rsid w:val="58ABAF4A"/>
    <w:rsid w:val="591B9D5F"/>
    <w:rsid w:val="59336806"/>
    <w:rsid w:val="594436CF"/>
    <w:rsid w:val="5952FAB4"/>
    <w:rsid w:val="595AC57B"/>
    <w:rsid w:val="597D7B75"/>
    <w:rsid w:val="5984E773"/>
    <w:rsid w:val="59921797"/>
    <w:rsid w:val="59D52164"/>
    <w:rsid w:val="59EF2D7C"/>
    <w:rsid w:val="5A23AF63"/>
    <w:rsid w:val="5A70CB34"/>
    <w:rsid w:val="5A90619D"/>
    <w:rsid w:val="5AC24943"/>
    <w:rsid w:val="5AEB2A74"/>
    <w:rsid w:val="5B0338EB"/>
    <w:rsid w:val="5B3E4309"/>
    <w:rsid w:val="5B938BF9"/>
    <w:rsid w:val="5BA1412B"/>
    <w:rsid w:val="5BCA6390"/>
    <w:rsid w:val="5BF3D7F1"/>
    <w:rsid w:val="5C0803DF"/>
    <w:rsid w:val="5C0D05A9"/>
    <w:rsid w:val="5C1F0D0F"/>
    <w:rsid w:val="5CA88397"/>
    <w:rsid w:val="5CBB0E7C"/>
    <w:rsid w:val="5CFA544C"/>
    <w:rsid w:val="5CFC8C0D"/>
    <w:rsid w:val="5D3129C2"/>
    <w:rsid w:val="5DA19281"/>
    <w:rsid w:val="5DC4A633"/>
    <w:rsid w:val="5DD29520"/>
    <w:rsid w:val="5DE25ADD"/>
    <w:rsid w:val="5E1FEC16"/>
    <w:rsid w:val="5E43470B"/>
    <w:rsid w:val="5E456CE9"/>
    <w:rsid w:val="5E593B01"/>
    <w:rsid w:val="5EDFECD4"/>
    <w:rsid w:val="5F937424"/>
    <w:rsid w:val="5FD02177"/>
    <w:rsid w:val="607FD841"/>
    <w:rsid w:val="60A8DFD9"/>
    <w:rsid w:val="60BFFDE5"/>
    <w:rsid w:val="60C57CA0"/>
    <w:rsid w:val="60D79ED4"/>
    <w:rsid w:val="619D16E1"/>
    <w:rsid w:val="61AF0FC6"/>
    <w:rsid w:val="61C58C87"/>
    <w:rsid w:val="6202B1D8"/>
    <w:rsid w:val="62884848"/>
    <w:rsid w:val="62AFB531"/>
    <w:rsid w:val="62B0C997"/>
    <w:rsid w:val="632676F9"/>
    <w:rsid w:val="63B6EDE7"/>
    <w:rsid w:val="640D023F"/>
    <w:rsid w:val="6425816C"/>
    <w:rsid w:val="642A9D4C"/>
    <w:rsid w:val="645A1082"/>
    <w:rsid w:val="64725436"/>
    <w:rsid w:val="64C8B052"/>
    <w:rsid w:val="64D3FC2E"/>
    <w:rsid w:val="650620D1"/>
    <w:rsid w:val="650C3281"/>
    <w:rsid w:val="650DC0A2"/>
    <w:rsid w:val="652B31C2"/>
    <w:rsid w:val="65335167"/>
    <w:rsid w:val="65AE6969"/>
    <w:rsid w:val="661A4CD4"/>
    <w:rsid w:val="664B242D"/>
    <w:rsid w:val="66776CAD"/>
    <w:rsid w:val="6686CE0F"/>
    <w:rsid w:val="6696EAE4"/>
    <w:rsid w:val="6781D000"/>
    <w:rsid w:val="67ABEDBA"/>
    <w:rsid w:val="67CDFB9A"/>
    <w:rsid w:val="688F3035"/>
    <w:rsid w:val="6898FC6B"/>
    <w:rsid w:val="68A12C3C"/>
    <w:rsid w:val="68C50250"/>
    <w:rsid w:val="692E522A"/>
    <w:rsid w:val="693D9AFD"/>
    <w:rsid w:val="699A9AC0"/>
    <w:rsid w:val="69D9403F"/>
    <w:rsid w:val="69E01186"/>
    <w:rsid w:val="69F0D48C"/>
    <w:rsid w:val="6A003F94"/>
    <w:rsid w:val="6A59B97C"/>
    <w:rsid w:val="6A82130F"/>
    <w:rsid w:val="6A8891A4"/>
    <w:rsid w:val="6ABBDDB6"/>
    <w:rsid w:val="6B0CE5E4"/>
    <w:rsid w:val="6B3AE557"/>
    <w:rsid w:val="6B3D160D"/>
    <w:rsid w:val="6B7D1275"/>
    <w:rsid w:val="6C0DFE29"/>
    <w:rsid w:val="6C106BDD"/>
    <w:rsid w:val="6C18CF89"/>
    <w:rsid w:val="6C38C83F"/>
    <w:rsid w:val="6C40371D"/>
    <w:rsid w:val="6CBDD17B"/>
    <w:rsid w:val="6CBECFAD"/>
    <w:rsid w:val="6D0905A1"/>
    <w:rsid w:val="6D0CDFE8"/>
    <w:rsid w:val="6D221254"/>
    <w:rsid w:val="6D4278CA"/>
    <w:rsid w:val="6D59D0B2"/>
    <w:rsid w:val="6D67E086"/>
    <w:rsid w:val="6D950FD3"/>
    <w:rsid w:val="6D95817B"/>
    <w:rsid w:val="6DF5ECA7"/>
    <w:rsid w:val="6E25B0D9"/>
    <w:rsid w:val="6E37B6A9"/>
    <w:rsid w:val="6E554DDC"/>
    <w:rsid w:val="6EA26106"/>
    <w:rsid w:val="6EC7C754"/>
    <w:rsid w:val="6ED79B10"/>
    <w:rsid w:val="6EE0B6D5"/>
    <w:rsid w:val="6F2795AA"/>
    <w:rsid w:val="6F73BCB4"/>
    <w:rsid w:val="6F79B76A"/>
    <w:rsid w:val="6F839C7C"/>
    <w:rsid w:val="6FD5DB88"/>
    <w:rsid w:val="702E30D2"/>
    <w:rsid w:val="705BD8AC"/>
    <w:rsid w:val="708A495A"/>
    <w:rsid w:val="709E7511"/>
    <w:rsid w:val="70DC6AFF"/>
    <w:rsid w:val="71696CBD"/>
    <w:rsid w:val="71E3A020"/>
    <w:rsid w:val="72ACA556"/>
    <w:rsid w:val="732C11DC"/>
    <w:rsid w:val="7371508F"/>
    <w:rsid w:val="738C9BF2"/>
    <w:rsid w:val="738D6594"/>
    <w:rsid w:val="73DA674C"/>
    <w:rsid w:val="7405891C"/>
    <w:rsid w:val="74324B6F"/>
    <w:rsid w:val="7434C110"/>
    <w:rsid w:val="74A4E6D7"/>
    <w:rsid w:val="74D74B5C"/>
    <w:rsid w:val="74D83529"/>
    <w:rsid w:val="74F20AC7"/>
    <w:rsid w:val="7538EFF5"/>
    <w:rsid w:val="7546EB01"/>
    <w:rsid w:val="7549A730"/>
    <w:rsid w:val="755E85CF"/>
    <w:rsid w:val="758E9C09"/>
    <w:rsid w:val="7602A707"/>
    <w:rsid w:val="7618D66C"/>
    <w:rsid w:val="76346C53"/>
    <w:rsid w:val="76580B27"/>
    <w:rsid w:val="76959F2D"/>
    <w:rsid w:val="76A9FB33"/>
    <w:rsid w:val="7708D14B"/>
    <w:rsid w:val="7719487B"/>
    <w:rsid w:val="7730ACE7"/>
    <w:rsid w:val="774517CF"/>
    <w:rsid w:val="774F7D09"/>
    <w:rsid w:val="776FEFE0"/>
    <w:rsid w:val="7780CB88"/>
    <w:rsid w:val="77EADEA2"/>
    <w:rsid w:val="78284893"/>
    <w:rsid w:val="788C569D"/>
    <w:rsid w:val="78992A96"/>
    <w:rsid w:val="78F22C1F"/>
    <w:rsid w:val="79355F10"/>
    <w:rsid w:val="79925C76"/>
    <w:rsid w:val="79C38666"/>
    <w:rsid w:val="79C5F01C"/>
    <w:rsid w:val="79F2E721"/>
    <w:rsid w:val="79F3830E"/>
    <w:rsid w:val="79F6C56D"/>
    <w:rsid w:val="7A09EB0B"/>
    <w:rsid w:val="7A25EF43"/>
    <w:rsid w:val="7A2C309C"/>
    <w:rsid w:val="7A7F1358"/>
    <w:rsid w:val="7A8A5D27"/>
    <w:rsid w:val="7AB7F415"/>
    <w:rsid w:val="7ADFBBC8"/>
    <w:rsid w:val="7B8EE60A"/>
    <w:rsid w:val="7C22C2DF"/>
    <w:rsid w:val="7C3614B6"/>
    <w:rsid w:val="7C442D97"/>
    <w:rsid w:val="7C731D8C"/>
    <w:rsid w:val="7CAFDD7D"/>
    <w:rsid w:val="7CC145F0"/>
    <w:rsid w:val="7CDC09F5"/>
    <w:rsid w:val="7CFB1E2A"/>
    <w:rsid w:val="7D009985"/>
    <w:rsid w:val="7D6D1FFB"/>
    <w:rsid w:val="7D890487"/>
    <w:rsid w:val="7D97B2CF"/>
    <w:rsid w:val="7DA3DA6F"/>
    <w:rsid w:val="7DBD9744"/>
    <w:rsid w:val="7E192853"/>
    <w:rsid w:val="7E28126D"/>
    <w:rsid w:val="7E5C9414"/>
    <w:rsid w:val="7ED1BE5F"/>
    <w:rsid w:val="7EECE939"/>
    <w:rsid w:val="7FB8C34D"/>
    <w:rsid w:val="7FC0F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69793"/>
  <w15:chartTrackingRefBased/>
  <w15:docId w15:val="{8EE6BAF7-D081-4787-A793-664EC498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rsid w:val="39F016D3"/>
    <w:pPr>
      <w:keepNext/>
      <w:keepLines/>
      <w:numPr>
        <w:numId w:val="26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39F016D3"/>
    <w:pPr>
      <w:keepNext/>
      <w:keepLines/>
      <w:numPr>
        <w:ilvl w:val="1"/>
        <w:numId w:val="52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43A9135D"/>
    <w:pPr>
      <w:keepNext/>
      <w:keepLines/>
      <w:numPr>
        <w:ilvl w:val="2"/>
        <w:numId w:val="26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43A9135D"/>
    <w:pPr>
      <w:keepNext/>
      <w:keepLines/>
      <w:numPr>
        <w:ilvl w:val="3"/>
        <w:numId w:val="5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C68"/>
    <w:pPr>
      <w:keepNext/>
      <w:keepLines/>
      <w:numPr>
        <w:ilvl w:val="4"/>
        <w:numId w:val="52"/>
      </w:numPr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C68"/>
    <w:pPr>
      <w:keepNext/>
      <w:keepLines/>
      <w:numPr>
        <w:ilvl w:val="5"/>
        <w:numId w:val="52"/>
      </w:numPr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C68"/>
    <w:pPr>
      <w:keepNext/>
      <w:keepLines/>
      <w:numPr>
        <w:ilvl w:val="6"/>
        <w:numId w:val="5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C68"/>
    <w:pPr>
      <w:keepNext/>
      <w:keepLines/>
      <w:numPr>
        <w:ilvl w:val="7"/>
        <w:numId w:val="5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C68"/>
    <w:pPr>
      <w:keepNext/>
      <w:keepLines/>
      <w:numPr>
        <w:ilvl w:val="8"/>
        <w:numId w:val="5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39F016D3"/>
    <w:pPr>
      <w:spacing w:after="0"/>
    </w:pPr>
  </w:style>
  <w:style w:type="paragraph" w:styleId="Tytu">
    <w:name w:val="Title"/>
    <w:basedOn w:val="Normalny"/>
    <w:next w:val="Normalny"/>
    <w:uiPriority w:val="10"/>
    <w:qFormat/>
    <w:rsid w:val="39F016D3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kapitzlist">
    <w:name w:val="List Paragraph"/>
    <w:basedOn w:val="Normalny"/>
    <w:uiPriority w:val="34"/>
    <w:qFormat/>
    <w:rsid w:val="3B44C76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C68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C68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C68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C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C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0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3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794"/>
  </w:style>
  <w:style w:type="paragraph" w:styleId="Stopka">
    <w:name w:val="footer"/>
    <w:basedOn w:val="Normalny"/>
    <w:link w:val="StopkaZnak"/>
    <w:uiPriority w:val="99"/>
    <w:unhideWhenUsed/>
    <w:rsid w:val="00D3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794"/>
  </w:style>
  <w:style w:type="paragraph" w:styleId="Poprawka">
    <w:name w:val="Revision"/>
    <w:hidden/>
    <w:uiPriority w:val="99"/>
    <w:semiHidden/>
    <w:rsid w:val="00A42F1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2311D149"/>
    <w:rPr>
      <w:color w:val="467886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124ED"/>
    <w:rPr>
      <w:color w:val="96607D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5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97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po.gov.pl/strony/o-kpo/dla-instytucji/dokumenty/strategia-promocji-i-informacji-kpo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0657139288C4F947A7B1962A9DA2D" ma:contentTypeVersion="11" ma:contentTypeDescription="Utwórz nowy dokument." ma:contentTypeScope="" ma:versionID="60f0be8a748b2f64481883c44ca48136">
  <xsd:schema xmlns:xsd="http://www.w3.org/2001/XMLSchema" xmlns:xs="http://www.w3.org/2001/XMLSchema" xmlns:p="http://schemas.microsoft.com/office/2006/metadata/properties" xmlns:ns2="f375f868-75cd-4ee4-ac2a-007f516a3924" xmlns:ns3="8699459c-cca4-429b-9f28-f0bb2284057f" targetNamespace="http://schemas.microsoft.com/office/2006/metadata/properties" ma:root="true" ma:fieldsID="b1c03b4c153dd4b96305a0975d99cd61" ns2:_="" ns3:_="">
    <xsd:import namespace="f375f868-75cd-4ee4-ac2a-007f516a3924"/>
    <xsd:import namespace="8699459c-cca4-429b-9f28-f0bb22840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5f868-75cd-4ee4-ac2a-007f516a3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8f608c6-df3d-42b2-a876-4b0ee731e4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459c-cca4-429b-9f28-f0bb228405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f22cb4-af04-4add-930d-1238791303d1}" ma:internalName="TaxCatchAll" ma:showField="CatchAllData" ma:web="8699459c-cca4-429b-9f28-f0bb228405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99459c-cca4-429b-9f28-f0bb2284057f" xsi:nil="true"/>
    <lcf76f155ced4ddcb4097134ff3c332f xmlns="f375f868-75cd-4ee4-ac2a-007f516a392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1A4160-3DC6-48AE-8663-340ECF29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5f868-75cd-4ee4-ac2a-007f516a3924"/>
    <ds:schemaRef ds:uri="8699459c-cca4-429b-9f28-f0bb22840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F1F24A-DA13-494A-A747-EC0BAE3BFFF9}">
  <ds:schemaRefs>
    <ds:schemaRef ds:uri="http://schemas.microsoft.com/office/2006/metadata/properties"/>
    <ds:schemaRef ds:uri="http://schemas.microsoft.com/office/infopath/2007/PartnerControls"/>
    <ds:schemaRef ds:uri="8699459c-cca4-429b-9f28-f0bb2284057f"/>
    <ds:schemaRef ds:uri="f375f868-75cd-4ee4-ac2a-007f516a3924"/>
  </ds:schemaRefs>
</ds:datastoreItem>
</file>

<file path=customXml/itemProps3.xml><?xml version="1.0" encoding="utf-8"?>
<ds:datastoreItem xmlns:ds="http://schemas.openxmlformats.org/officeDocument/2006/customXml" ds:itemID="{C4D6BF00-0EA0-4C6E-8EA4-5DF1A97FA7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B096A6-CCE5-4878-8DA5-E13FAC0F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1748</Words>
  <Characters>10494</Characters>
  <Application>Microsoft Office Word</Application>
  <DocSecurity>0</DocSecurity>
  <Lines>87</Lines>
  <Paragraphs>24</Paragraphs>
  <ScaleCrop>false</ScaleCrop>
  <Company/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Przewalska Małgorzata</dc:creator>
  <cp:keywords/>
  <dc:description/>
  <cp:lastModifiedBy>Michał Sobczak</cp:lastModifiedBy>
  <cp:revision>311</cp:revision>
  <dcterms:created xsi:type="dcterms:W3CDTF">2025-10-17T08:57:00Z</dcterms:created>
  <dcterms:modified xsi:type="dcterms:W3CDTF">2026-02-24T10:09:00Z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0x01010055E0657139288C4F947A7B1962A9DA2D</vt:lpwstr>
  </property>
  <property fmtid="{D5CDD505-2E9C-101B-9397-08002B2CF9AE}" pid="3" name="MediaServiceImageTags">
    <vt:lpwstr/>
  </property>
</Properties>
</file>